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706471" w14:textId="77777777" w:rsidR="009C3875" w:rsidRDefault="007668F6">
      <w:pPr>
        <w:pStyle w:val="normal0"/>
        <w:spacing w:after="0"/>
        <w:jc w:val="center"/>
        <w:rPr>
          <w:rFonts w:ascii="Arial" w:eastAsia="Arial" w:hAnsi="Arial" w:cs="Arial"/>
          <w:b/>
          <w:color w:val="76923C"/>
          <w:sz w:val="32"/>
          <w:szCs w:val="32"/>
        </w:rPr>
      </w:pPr>
      <w:r>
        <w:rPr>
          <w:noProof/>
        </w:rPr>
        <w:drawing>
          <wp:inline distT="0" distB="0" distL="0" distR="0" wp14:anchorId="04278A5A" wp14:editId="7BF361C1">
            <wp:extent cx="5486400" cy="113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86400" cy="1130300"/>
                    </a:xfrm>
                    <a:prstGeom prst="rect">
                      <a:avLst/>
                    </a:prstGeom>
                    <a:ln/>
                  </pic:spPr>
                </pic:pic>
              </a:graphicData>
            </a:graphic>
          </wp:inline>
        </w:drawing>
      </w:r>
    </w:p>
    <w:p w14:paraId="101CC706" w14:textId="77777777" w:rsidR="009C3875" w:rsidRDefault="009C3875">
      <w:pPr>
        <w:pStyle w:val="normal0"/>
        <w:spacing w:after="0"/>
        <w:jc w:val="center"/>
        <w:rPr>
          <w:rFonts w:ascii="Arial" w:eastAsia="Arial" w:hAnsi="Arial" w:cs="Arial"/>
          <w:b/>
          <w:color w:val="76923C"/>
          <w:sz w:val="32"/>
          <w:szCs w:val="32"/>
        </w:rPr>
      </w:pPr>
    </w:p>
    <w:p w14:paraId="11C04DAC" w14:textId="06CA0B36" w:rsidR="00197506" w:rsidRDefault="007668F6">
      <w:pPr>
        <w:pStyle w:val="normal0"/>
        <w:spacing w:after="0"/>
        <w:jc w:val="center"/>
      </w:pPr>
      <w:r>
        <w:rPr>
          <w:rFonts w:ascii="Arial" w:eastAsia="Arial" w:hAnsi="Arial" w:cs="Arial"/>
          <w:b/>
          <w:color w:val="76923C"/>
          <w:sz w:val="32"/>
          <w:szCs w:val="32"/>
        </w:rPr>
        <w:t>Dual Language Conference 201</w:t>
      </w:r>
      <w:r w:rsidR="00BD16EA">
        <w:rPr>
          <w:rFonts w:ascii="Arial" w:eastAsia="Arial" w:hAnsi="Arial" w:cs="Arial"/>
          <w:b/>
          <w:color w:val="76923C"/>
          <w:sz w:val="32"/>
          <w:szCs w:val="32"/>
        </w:rPr>
        <w:t>9</w:t>
      </w:r>
    </w:p>
    <w:p w14:paraId="1970706A" w14:textId="77777777" w:rsidR="00197506" w:rsidRDefault="00197506">
      <w:pPr>
        <w:pStyle w:val="normal0"/>
        <w:spacing w:after="0"/>
        <w:jc w:val="center"/>
      </w:pPr>
    </w:p>
    <w:p w14:paraId="09955D71" w14:textId="77777777" w:rsidR="00197506" w:rsidRDefault="00BD16EA">
      <w:pPr>
        <w:pStyle w:val="normal0"/>
        <w:jc w:val="center"/>
      </w:pPr>
      <w:r>
        <w:rPr>
          <w:rFonts w:ascii="Arial" w:eastAsia="Arial" w:hAnsi="Arial" w:cs="Arial"/>
          <w:b/>
          <w:i/>
          <w:color w:val="76923C"/>
          <w:sz w:val="32"/>
          <w:szCs w:val="32"/>
        </w:rPr>
        <w:t>Focus on Culture</w:t>
      </w:r>
    </w:p>
    <w:p w14:paraId="422E5DBD" w14:textId="77777777" w:rsidR="00197506" w:rsidRDefault="00BD16E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color w:val="632423"/>
          <w:sz w:val="28"/>
          <w:szCs w:val="28"/>
        </w:rPr>
      </w:pPr>
      <w:r>
        <w:rPr>
          <w:rFonts w:ascii="Arial" w:eastAsia="Arial" w:hAnsi="Arial" w:cs="Arial"/>
          <w:color w:val="632423"/>
          <w:sz w:val="28"/>
          <w:szCs w:val="28"/>
        </w:rPr>
        <w:t>March 23, 2019</w:t>
      </w:r>
      <w:r w:rsidR="007668F6">
        <w:rPr>
          <w:rFonts w:ascii="Arial" w:eastAsia="Arial" w:hAnsi="Arial" w:cs="Arial"/>
          <w:color w:val="632423"/>
          <w:sz w:val="28"/>
          <w:szCs w:val="28"/>
        </w:rPr>
        <w:t xml:space="preserve"> </w:t>
      </w:r>
    </w:p>
    <w:p w14:paraId="07CF0384" w14:textId="24A5B70D" w:rsidR="00197506" w:rsidRDefault="007668F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i/>
          <w:color w:val="632423"/>
          <w:sz w:val="28"/>
          <w:szCs w:val="28"/>
        </w:rPr>
      </w:pPr>
      <w:r>
        <w:rPr>
          <w:rFonts w:ascii="Arial" w:eastAsia="Arial" w:hAnsi="Arial" w:cs="Arial"/>
          <w:i/>
          <w:color w:val="632423"/>
          <w:sz w:val="28"/>
          <w:szCs w:val="28"/>
        </w:rPr>
        <w:t>Snow Date:</w:t>
      </w:r>
      <w:r w:rsidR="006F1D41">
        <w:rPr>
          <w:rFonts w:ascii="Arial" w:eastAsia="Arial" w:hAnsi="Arial" w:cs="Arial"/>
          <w:i/>
          <w:color w:val="632423"/>
          <w:sz w:val="28"/>
          <w:szCs w:val="28"/>
        </w:rPr>
        <w:t xml:space="preserve"> March 20,2019</w:t>
      </w:r>
    </w:p>
    <w:p w14:paraId="2BC688FD" w14:textId="77777777" w:rsidR="00197506" w:rsidRDefault="00197506">
      <w:pPr>
        <w:pStyle w:val="normal0"/>
        <w:spacing w:after="0"/>
      </w:pPr>
    </w:p>
    <w:p w14:paraId="7A8227ED" w14:textId="77777777" w:rsidR="00197506" w:rsidRDefault="007668F6">
      <w:pPr>
        <w:pStyle w:val="normal0"/>
        <w:spacing w:after="120"/>
        <w:jc w:val="center"/>
      </w:pPr>
      <w:r>
        <w:rPr>
          <w:rFonts w:ascii="Arial" w:eastAsia="Arial" w:hAnsi="Arial" w:cs="Arial"/>
          <w:b/>
          <w:color w:val="76923C"/>
          <w:sz w:val="32"/>
          <w:szCs w:val="32"/>
        </w:rPr>
        <w:t>Call for Presenters</w:t>
      </w:r>
    </w:p>
    <w:p w14:paraId="6E429D04" w14:textId="7C744BD4" w:rsidR="00197506" w:rsidRDefault="000E7230">
      <w:pPr>
        <w:pStyle w:val="normal0"/>
        <w:rPr>
          <w:rFonts w:ascii="Arial" w:eastAsia="Arial" w:hAnsi="Arial" w:cs="Arial"/>
        </w:rPr>
      </w:pPr>
      <w:r>
        <w:rPr>
          <w:rFonts w:ascii="Arial" w:eastAsia="Arial" w:hAnsi="Arial" w:cs="Arial"/>
          <w:b/>
          <w:color w:val="1F497D"/>
        </w:rPr>
        <w:t xml:space="preserve">This </w:t>
      </w:r>
      <w:r w:rsidR="006F1D41">
        <w:rPr>
          <w:rFonts w:ascii="Arial" w:eastAsia="Arial" w:hAnsi="Arial" w:cs="Arial"/>
          <w:b/>
          <w:color w:val="1F497D"/>
        </w:rPr>
        <w:t>eighth</w:t>
      </w:r>
      <w:r w:rsidR="007668F6">
        <w:rPr>
          <w:rFonts w:ascii="Arial" w:eastAsia="Arial" w:hAnsi="Arial" w:cs="Arial"/>
          <w:b/>
          <w:color w:val="1F497D"/>
        </w:rPr>
        <w:t xml:space="preserve"> annual Dual Language conference is an opportunity for school and district leaders, classroom teachers, and staff working in Dual Language Education programs to network with other Dual Language practitioners, engage in professional development for Dual Language instruction, and learn how to develop and advocate for Dual Language Education.  For conference purposes, dual language program models include Two-Way Immersion, One-Way Immersion and Transitional Bilingual Education programs. </w:t>
      </w:r>
    </w:p>
    <w:p w14:paraId="0C8E8E47" w14:textId="4E988EE4" w:rsidR="00197506" w:rsidRPr="00A30BA8" w:rsidRDefault="007668F6">
      <w:pPr>
        <w:pStyle w:val="normal0"/>
        <w:keepNext/>
        <w:spacing w:after="0"/>
        <w:rPr>
          <w:rFonts w:ascii="Arial" w:eastAsia="Arial" w:hAnsi="Arial" w:cs="Arial"/>
          <w:color w:val="76923C" w:themeColor="accent3" w:themeShade="BF"/>
        </w:rPr>
      </w:pPr>
      <w:bookmarkStart w:id="0" w:name="_gjdgxs" w:colFirst="0" w:colLast="0"/>
      <w:bookmarkEnd w:id="0"/>
      <w:r>
        <w:rPr>
          <w:rFonts w:ascii="Arial" w:eastAsia="Arial" w:hAnsi="Arial" w:cs="Arial"/>
          <w:b/>
          <w:color w:val="1F497D"/>
        </w:rPr>
        <w:t xml:space="preserve">The theme of this year’s conference is </w:t>
      </w:r>
      <w:r w:rsidR="00A30BA8" w:rsidRPr="00A30BA8">
        <w:rPr>
          <w:rFonts w:ascii="Arial" w:eastAsia="Arial" w:hAnsi="Arial" w:cs="Arial"/>
          <w:b/>
          <w:i/>
          <w:color w:val="76923C" w:themeColor="accent3" w:themeShade="BF"/>
        </w:rPr>
        <w:t>Making Connections with a</w:t>
      </w:r>
      <w:r w:rsidR="00A30BA8" w:rsidRPr="00A30BA8">
        <w:rPr>
          <w:rFonts w:ascii="Arial" w:eastAsia="Arial" w:hAnsi="Arial" w:cs="Arial"/>
          <w:b/>
          <w:color w:val="76923C" w:themeColor="accent3" w:themeShade="BF"/>
        </w:rPr>
        <w:t xml:space="preserve"> </w:t>
      </w:r>
      <w:r w:rsidR="00BD16EA" w:rsidRPr="00A30BA8">
        <w:rPr>
          <w:rFonts w:ascii="Arial" w:eastAsia="Arial" w:hAnsi="Arial" w:cs="Arial"/>
          <w:b/>
          <w:i/>
          <w:color w:val="76923C" w:themeColor="accent3" w:themeShade="BF"/>
        </w:rPr>
        <w:t>Focus on Culture.</w:t>
      </w:r>
    </w:p>
    <w:p w14:paraId="53F4FBF4" w14:textId="77777777" w:rsidR="00197506" w:rsidRDefault="00197506">
      <w:pPr>
        <w:pStyle w:val="normal0"/>
        <w:spacing w:after="120"/>
        <w:ind w:left="1080"/>
        <w:rPr>
          <w:rFonts w:ascii="Arial" w:eastAsia="Arial" w:hAnsi="Arial" w:cs="Arial"/>
        </w:rPr>
      </w:pPr>
    </w:p>
    <w:p w14:paraId="7872A863" w14:textId="77777777" w:rsidR="00197506" w:rsidRDefault="007668F6">
      <w:pPr>
        <w:pStyle w:val="normal0"/>
        <w:rPr>
          <w:rFonts w:ascii="Arial" w:eastAsia="Arial" w:hAnsi="Arial" w:cs="Arial"/>
        </w:rPr>
      </w:pPr>
      <w:r>
        <w:rPr>
          <w:rFonts w:ascii="Arial" w:eastAsia="Arial" w:hAnsi="Arial" w:cs="Arial"/>
          <w:b/>
          <w:color w:val="1F497D"/>
        </w:rPr>
        <w:t xml:space="preserve">We would like to invite practitioners, scholars, and researchers in the field of Dual Language Education to submit proposals for presentations.  Attached are the proposal form and the rubric that will be used to evaluate proposals.  </w:t>
      </w:r>
    </w:p>
    <w:p w14:paraId="2F9EC584" w14:textId="546F1A01" w:rsidR="00DB4C2F" w:rsidRDefault="00660B8B" w:rsidP="00660B8B">
      <w:pPr>
        <w:pBdr>
          <w:top w:val="none" w:sz="0" w:space="0" w:color="auto"/>
          <w:left w:val="none" w:sz="0" w:space="0" w:color="auto"/>
          <w:bottom w:val="none" w:sz="0" w:space="0" w:color="auto"/>
          <w:right w:val="none" w:sz="0" w:space="0" w:color="auto"/>
          <w:between w:val="none" w:sz="0" w:space="0" w:color="auto"/>
        </w:pBdr>
        <w:spacing w:after="0"/>
        <w:rPr>
          <w:rFonts w:ascii="Open Sans" w:eastAsia="Times New Roman" w:hAnsi="Open Sans" w:cs="Times New Roman"/>
          <w:sz w:val="21"/>
          <w:szCs w:val="21"/>
        </w:rPr>
      </w:pPr>
      <w:r w:rsidRPr="00660B8B">
        <w:rPr>
          <w:rFonts w:ascii="Arial" w:eastAsia="Times New Roman" w:hAnsi="Arial" w:cs="Arial"/>
          <w:b/>
          <w:bCs/>
          <w:color w:val="1F497D"/>
        </w:rPr>
        <w:t xml:space="preserve">Please use this form for guidance as you prepare your proposal. Final proposals should be submitted via online submission form: </w:t>
      </w:r>
      <w:r w:rsidRPr="00660B8B">
        <w:rPr>
          <w:rFonts w:ascii="Open Sans" w:eastAsia="Times New Roman" w:hAnsi="Open Sans" w:cs="Times New Roman"/>
          <w:sz w:val="21"/>
          <w:szCs w:val="21"/>
        </w:rPr>
        <w:t> </w:t>
      </w:r>
      <w:hyperlink r:id="rId9" w:history="1">
        <w:r w:rsidRPr="00660B8B">
          <w:rPr>
            <w:rFonts w:ascii="Open Sans" w:eastAsia="Times New Roman" w:hAnsi="Open Sans" w:cs="Times New Roman"/>
            <w:b/>
            <w:bCs/>
            <w:color w:val="2AC194"/>
            <w:sz w:val="21"/>
            <w:szCs w:val="21"/>
            <w:u w:val="single"/>
          </w:rPr>
          <w:t>https://goo.gl/forms/h9ULPBb0eOecofZB3 </w:t>
        </w:r>
      </w:hyperlink>
      <w:r w:rsidRPr="00660B8B">
        <w:rPr>
          <w:rFonts w:ascii="Open Sans" w:eastAsia="Times New Roman" w:hAnsi="Open Sans" w:cs="Times New Roman"/>
          <w:sz w:val="21"/>
          <w:szCs w:val="21"/>
        </w:rPr>
        <w:t xml:space="preserve"> </w:t>
      </w:r>
    </w:p>
    <w:p w14:paraId="4545707B" w14:textId="77777777" w:rsidR="00660B8B" w:rsidRPr="00660B8B" w:rsidRDefault="00660B8B" w:rsidP="00660B8B">
      <w:pPr>
        <w:pBdr>
          <w:top w:val="none" w:sz="0" w:space="0" w:color="auto"/>
          <w:left w:val="none" w:sz="0" w:space="0" w:color="auto"/>
          <w:bottom w:val="none" w:sz="0" w:space="0" w:color="auto"/>
          <w:right w:val="none" w:sz="0" w:space="0" w:color="auto"/>
          <w:between w:val="none" w:sz="0" w:space="0" w:color="auto"/>
        </w:pBdr>
        <w:spacing w:after="0"/>
        <w:rPr>
          <w:rFonts w:ascii="Times" w:eastAsia="Times New Roman" w:hAnsi="Times" w:cs="Times New Roman"/>
          <w:color w:val="auto"/>
          <w:sz w:val="20"/>
          <w:szCs w:val="20"/>
        </w:rPr>
      </w:pPr>
      <w:bookmarkStart w:id="1" w:name="_GoBack"/>
      <w:bookmarkEnd w:id="1"/>
    </w:p>
    <w:p w14:paraId="790C20F5" w14:textId="77777777" w:rsidR="00DB4C2F" w:rsidRDefault="00DB4C2F" w:rsidP="00DB4C2F">
      <w:pPr>
        <w:pStyle w:val="NormalWeb"/>
        <w:numPr>
          <w:ilvl w:val="0"/>
          <w:numId w:val="11"/>
        </w:numPr>
        <w:spacing w:before="60" w:beforeAutospacing="0" w:after="60" w:afterAutospacing="0"/>
        <w:ind w:left="270"/>
        <w:textAlignment w:val="baseline"/>
        <w:rPr>
          <w:rFonts w:ascii="Noto Sans Symbols" w:hAnsi="Noto Sans Symbols"/>
          <w:color w:val="000000"/>
          <w:sz w:val="24"/>
          <w:szCs w:val="24"/>
        </w:rPr>
      </w:pPr>
      <w:r>
        <w:rPr>
          <w:rFonts w:ascii="Open Sans" w:hAnsi="Open Sans"/>
          <w:color w:val="000000"/>
          <w:sz w:val="24"/>
          <w:szCs w:val="24"/>
        </w:rPr>
        <w:t>Proposals DUE by end of day January 21, 2019</w:t>
      </w:r>
    </w:p>
    <w:p w14:paraId="61594632" w14:textId="77777777" w:rsidR="00DB4C2F" w:rsidRDefault="00DB4C2F" w:rsidP="00DB4C2F">
      <w:pPr>
        <w:pStyle w:val="NormalWeb"/>
        <w:numPr>
          <w:ilvl w:val="0"/>
          <w:numId w:val="11"/>
        </w:numPr>
        <w:spacing w:before="60" w:beforeAutospacing="0" w:after="60" w:afterAutospacing="0"/>
        <w:ind w:left="270"/>
        <w:textAlignment w:val="baseline"/>
        <w:rPr>
          <w:rFonts w:ascii="Noto Sans Symbols" w:hAnsi="Noto Sans Symbols"/>
          <w:color w:val="000000"/>
          <w:sz w:val="24"/>
          <w:szCs w:val="24"/>
        </w:rPr>
      </w:pPr>
      <w:r>
        <w:rPr>
          <w:rFonts w:ascii="Open Sans" w:hAnsi="Open Sans"/>
          <w:color w:val="000000"/>
          <w:sz w:val="24"/>
          <w:szCs w:val="24"/>
        </w:rPr>
        <w:t>Notice of Acceptance of Proposals - Monday, January 28, 2019</w:t>
      </w:r>
    </w:p>
    <w:p w14:paraId="1BD1ED70" w14:textId="77777777" w:rsidR="007668F6" w:rsidRDefault="007668F6">
      <w:pPr>
        <w:pStyle w:val="normal0"/>
        <w:rPr>
          <w:rFonts w:ascii="Arial" w:eastAsia="Arial" w:hAnsi="Arial" w:cs="Arial"/>
          <w:b/>
          <w:color w:val="1F497D"/>
        </w:rPr>
      </w:pPr>
    </w:p>
    <w:p w14:paraId="5F8EB275" w14:textId="77777777" w:rsidR="00197506" w:rsidRDefault="007668F6">
      <w:pPr>
        <w:pStyle w:val="normal0"/>
      </w:pPr>
      <w:r>
        <w:rPr>
          <w:rFonts w:ascii="Arial" w:eastAsia="Arial" w:hAnsi="Arial" w:cs="Arial"/>
          <w:b/>
          <w:color w:val="1F497D"/>
        </w:rPr>
        <w:t xml:space="preserve">Thank you for sharing your expertise and knowledge! </w:t>
      </w:r>
      <w:r>
        <w:br w:type="page"/>
      </w:r>
    </w:p>
    <w:p w14:paraId="00612B5E" w14:textId="77777777" w:rsidR="00197506" w:rsidRDefault="00197506">
      <w:pPr>
        <w:pStyle w:val="normal0"/>
        <w:jc w:val="center"/>
      </w:pPr>
    </w:p>
    <w:p w14:paraId="2AC9681A" w14:textId="77777777" w:rsidR="00197506" w:rsidRDefault="007668F6">
      <w:pPr>
        <w:pStyle w:val="normal0"/>
        <w:jc w:val="center"/>
      </w:pPr>
      <w:r>
        <w:rPr>
          <w:rFonts w:ascii="Arial" w:eastAsia="Arial" w:hAnsi="Arial" w:cs="Arial"/>
          <w:b/>
          <w:sz w:val="28"/>
          <w:szCs w:val="28"/>
        </w:rPr>
        <w:t>PRESENTER FORM</w:t>
      </w:r>
    </w:p>
    <w:p w14:paraId="0BAB74B5" w14:textId="77777777" w:rsidR="00197506" w:rsidRDefault="00197506">
      <w:pPr>
        <w:pStyle w:val="normal0"/>
        <w:spacing w:after="0"/>
      </w:pPr>
    </w:p>
    <w:p w14:paraId="4BA8FBA6" w14:textId="77777777" w:rsidR="00197506" w:rsidRDefault="007668F6">
      <w:pPr>
        <w:pStyle w:val="normal0"/>
        <w:spacing w:after="0"/>
      </w:pPr>
      <w:r>
        <w:rPr>
          <w:rFonts w:ascii="Arial" w:eastAsia="Arial" w:hAnsi="Arial" w:cs="Arial"/>
          <w:b/>
          <w:u w:val="single"/>
        </w:rPr>
        <w:t>About The Conference</w:t>
      </w:r>
      <w:r>
        <w:rPr>
          <w:rFonts w:ascii="Arial" w:eastAsia="Arial" w:hAnsi="Arial" w:cs="Arial"/>
          <w:b/>
        </w:rPr>
        <w:t>:</w:t>
      </w:r>
    </w:p>
    <w:p w14:paraId="2CCAFC7A" w14:textId="485BF60F" w:rsidR="00197506" w:rsidRDefault="007668F6">
      <w:pPr>
        <w:pStyle w:val="normal0"/>
        <w:spacing w:after="0"/>
      </w:pPr>
      <w:r>
        <w:rPr>
          <w:rFonts w:ascii="Arial" w:eastAsia="Arial" w:hAnsi="Arial" w:cs="Arial"/>
        </w:rPr>
        <w:t>The M</w:t>
      </w:r>
      <w:r w:rsidR="00C20395">
        <w:rPr>
          <w:rFonts w:ascii="Arial" w:eastAsia="Arial" w:hAnsi="Arial" w:cs="Arial"/>
        </w:rPr>
        <w:t>ultistate</w:t>
      </w:r>
      <w:r>
        <w:rPr>
          <w:rFonts w:ascii="Arial" w:eastAsia="Arial" w:hAnsi="Arial" w:cs="Arial"/>
        </w:rPr>
        <w:t xml:space="preserve"> Association for Bilingual Education</w:t>
      </w:r>
      <w:r w:rsidR="009C3875">
        <w:rPr>
          <w:rFonts w:ascii="Arial" w:eastAsia="Arial" w:hAnsi="Arial" w:cs="Arial"/>
        </w:rPr>
        <w:t>-Northeast</w:t>
      </w:r>
      <w:r>
        <w:rPr>
          <w:rFonts w:ascii="Arial" w:eastAsia="Arial" w:hAnsi="Arial" w:cs="Arial"/>
        </w:rPr>
        <w:t xml:space="preserve"> (MABE</w:t>
      </w:r>
      <w:r w:rsidR="009C3875">
        <w:rPr>
          <w:rFonts w:ascii="Arial" w:eastAsia="Arial" w:hAnsi="Arial" w:cs="Arial"/>
        </w:rPr>
        <w:t>)</w:t>
      </w:r>
      <w:r>
        <w:rPr>
          <w:rFonts w:ascii="Arial" w:eastAsia="Arial" w:hAnsi="Arial" w:cs="Arial"/>
        </w:rPr>
        <w:t xml:space="preserve"> is holding the </w:t>
      </w:r>
      <w:r w:rsidR="009C3875">
        <w:rPr>
          <w:rFonts w:ascii="Arial" w:eastAsia="Arial" w:hAnsi="Arial" w:cs="Arial"/>
        </w:rPr>
        <w:t>eighth</w:t>
      </w:r>
      <w:r>
        <w:rPr>
          <w:rFonts w:ascii="Arial" w:eastAsia="Arial" w:hAnsi="Arial" w:cs="Arial"/>
        </w:rPr>
        <w:t xml:space="preserve"> Regional Dual Language </w:t>
      </w:r>
      <w:r w:rsidR="00C20395">
        <w:rPr>
          <w:rFonts w:ascii="Arial" w:eastAsia="Arial" w:hAnsi="Arial" w:cs="Arial"/>
        </w:rPr>
        <w:t>Conference on Saturday, March 23, 2019</w:t>
      </w:r>
      <w:r>
        <w:rPr>
          <w:rFonts w:ascii="Arial" w:eastAsia="Arial" w:hAnsi="Arial" w:cs="Arial"/>
        </w:rPr>
        <w:t xml:space="preserve"> from 7:30am to 4:00pm at the</w:t>
      </w:r>
      <w:r w:rsidR="00C20395">
        <w:rPr>
          <w:rFonts w:ascii="Arial" w:eastAsia="Arial" w:hAnsi="Arial" w:cs="Arial"/>
        </w:rPr>
        <w:t xml:space="preserve"> Nathanael Green Elementary School, Pawtucket, RI</w:t>
      </w:r>
      <w:r>
        <w:rPr>
          <w:rFonts w:ascii="Arial" w:eastAsia="Arial" w:hAnsi="Arial" w:cs="Arial"/>
        </w:rPr>
        <w:t>.</w:t>
      </w:r>
    </w:p>
    <w:p w14:paraId="0244A0C0" w14:textId="77777777" w:rsidR="00197506" w:rsidRDefault="007668F6">
      <w:pPr>
        <w:pStyle w:val="normal0"/>
        <w:spacing w:after="0"/>
      </w:pPr>
      <w:r>
        <w:rPr>
          <w:rFonts w:ascii="Arial" w:eastAsia="Arial" w:hAnsi="Arial" w:cs="Arial"/>
        </w:rPr>
        <w:t xml:space="preserve"> </w:t>
      </w:r>
    </w:p>
    <w:p w14:paraId="1DD7A3B8" w14:textId="77777777" w:rsidR="00197506" w:rsidRDefault="007668F6">
      <w:pPr>
        <w:pStyle w:val="normal0"/>
        <w:spacing w:after="0"/>
      </w:pPr>
      <w:r>
        <w:rPr>
          <w:rFonts w:ascii="Arial" w:eastAsia="Arial" w:hAnsi="Arial" w:cs="Arial"/>
        </w:rPr>
        <w:t>The goal for the day is to provide attendees with hands-on, interactive information, strategies, tools and research that they can bring back to their colleagues and use in a meaningful way to improve the policies, practices and behaviors in their dual language classrooms and schools.</w:t>
      </w:r>
    </w:p>
    <w:p w14:paraId="74B085A3" w14:textId="77777777" w:rsidR="00197506" w:rsidRDefault="00197506">
      <w:pPr>
        <w:pStyle w:val="normal0"/>
        <w:spacing w:after="0"/>
      </w:pPr>
    </w:p>
    <w:p w14:paraId="3303AD1C" w14:textId="4B8FEB8C" w:rsidR="00197506" w:rsidRDefault="00C20395">
      <w:pPr>
        <w:pStyle w:val="normal0"/>
        <w:keepNext/>
        <w:spacing w:after="0"/>
      </w:pPr>
      <w:r>
        <w:rPr>
          <w:rFonts w:ascii="Arial" w:eastAsia="Arial" w:hAnsi="Arial" w:cs="Arial"/>
        </w:rPr>
        <w:t>Use</w:t>
      </w:r>
      <w:r w:rsidR="007668F6">
        <w:rPr>
          <w:rFonts w:ascii="Arial" w:eastAsia="Arial" w:hAnsi="Arial" w:cs="Arial"/>
        </w:rPr>
        <w:t xml:space="preserve"> the following strands identified under the Guiding Principles for Dual Language Education as topics for workshops and presentations:</w:t>
      </w:r>
    </w:p>
    <w:p w14:paraId="2F14DE6B" w14:textId="77777777" w:rsidR="00197506" w:rsidRDefault="007668F6">
      <w:pPr>
        <w:pStyle w:val="normal0"/>
        <w:numPr>
          <w:ilvl w:val="0"/>
          <w:numId w:val="5"/>
        </w:numPr>
        <w:spacing w:after="0"/>
        <w:ind w:left="1080" w:hanging="359"/>
      </w:pPr>
      <w:r>
        <w:rPr>
          <w:rFonts w:ascii="Arial" w:eastAsia="Arial" w:hAnsi="Arial" w:cs="Arial"/>
          <w:b/>
          <w:sz w:val="22"/>
          <w:szCs w:val="22"/>
        </w:rPr>
        <w:t>Assessment and Accountability</w:t>
      </w:r>
    </w:p>
    <w:p w14:paraId="4EA58124" w14:textId="77777777" w:rsidR="00197506" w:rsidRDefault="007668F6">
      <w:pPr>
        <w:pStyle w:val="normal0"/>
        <w:numPr>
          <w:ilvl w:val="0"/>
          <w:numId w:val="5"/>
        </w:numPr>
        <w:spacing w:after="0"/>
        <w:ind w:left="1080" w:hanging="359"/>
      </w:pPr>
      <w:r>
        <w:rPr>
          <w:rFonts w:ascii="Arial" w:eastAsia="Arial" w:hAnsi="Arial" w:cs="Arial"/>
          <w:b/>
          <w:sz w:val="22"/>
          <w:szCs w:val="22"/>
        </w:rPr>
        <w:t>Curriculum</w:t>
      </w:r>
    </w:p>
    <w:p w14:paraId="3E582CDA" w14:textId="77777777" w:rsidR="00197506" w:rsidRDefault="007668F6">
      <w:pPr>
        <w:pStyle w:val="normal0"/>
        <w:numPr>
          <w:ilvl w:val="0"/>
          <w:numId w:val="5"/>
        </w:numPr>
        <w:spacing w:after="0"/>
        <w:ind w:left="1080" w:hanging="359"/>
      </w:pPr>
      <w:r>
        <w:rPr>
          <w:rFonts w:ascii="Arial" w:eastAsia="Arial" w:hAnsi="Arial" w:cs="Arial"/>
          <w:b/>
          <w:sz w:val="22"/>
          <w:szCs w:val="22"/>
        </w:rPr>
        <w:t>Instruction</w:t>
      </w:r>
    </w:p>
    <w:p w14:paraId="57BD7AD0" w14:textId="77777777" w:rsidR="00197506" w:rsidRDefault="007668F6">
      <w:pPr>
        <w:pStyle w:val="normal0"/>
        <w:numPr>
          <w:ilvl w:val="0"/>
          <w:numId w:val="5"/>
        </w:numPr>
        <w:spacing w:after="0"/>
        <w:ind w:left="1080" w:hanging="359"/>
      </w:pPr>
      <w:r>
        <w:rPr>
          <w:rFonts w:ascii="Arial" w:eastAsia="Arial" w:hAnsi="Arial" w:cs="Arial"/>
          <w:b/>
          <w:sz w:val="22"/>
          <w:szCs w:val="22"/>
        </w:rPr>
        <w:t>Staff Quality and Professional Development</w:t>
      </w:r>
    </w:p>
    <w:p w14:paraId="1B1D72AE" w14:textId="77777777" w:rsidR="00197506" w:rsidRDefault="007668F6">
      <w:pPr>
        <w:pStyle w:val="normal0"/>
        <w:numPr>
          <w:ilvl w:val="0"/>
          <w:numId w:val="5"/>
        </w:numPr>
        <w:spacing w:after="0"/>
        <w:ind w:left="1080" w:hanging="359"/>
      </w:pPr>
      <w:r>
        <w:rPr>
          <w:rFonts w:ascii="Arial" w:eastAsia="Arial" w:hAnsi="Arial" w:cs="Arial"/>
          <w:b/>
          <w:sz w:val="22"/>
          <w:szCs w:val="22"/>
        </w:rPr>
        <w:t>Program Structure</w:t>
      </w:r>
    </w:p>
    <w:p w14:paraId="53C52D04" w14:textId="77777777" w:rsidR="00197506" w:rsidRDefault="007668F6">
      <w:pPr>
        <w:pStyle w:val="normal0"/>
        <w:numPr>
          <w:ilvl w:val="0"/>
          <w:numId w:val="5"/>
        </w:numPr>
        <w:spacing w:after="0"/>
        <w:ind w:left="1080" w:hanging="359"/>
      </w:pPr>
      <w:r>
        <w:rPr>
          <w:rFonts w:ascii="Arial" w:eastAsia="Arial" w:hAnsi="Arial" w:cs="Arial"/>
          <w:b/>
          <w:sz w:val="22"/>
          <w:szCs w:val="22"/>
        </w:rPr>
        <w:t>Family and Community</w:t>
      </w:r>
    </w:p>
    <w:p w14:paraId="4E5CC7F2" w14:textId="77777777" w:rsidR="00197506" w:rsidRDefault="007668F6">
      <w:pPr>
        <w:pStyle w:val="normal0"/>
        <w:numPr>
          <w:ilvl w:val="0"/>
          <w:numId w:val="5"/>
        </w:numPr>
        <w:spacing w:after="0"/>
        <w:ind w:left="1080" w:hanging="359"/>
      </w:pPr>
      <w:r>
        <w:rPr>
          <w:rFonts w:ascii="Arial" w:eastAsia="Arial" w:hAnsi="Arial" w:cs="Arial"/>
          <w:b/>
          <w:sz w:val="22"/>
          <w:szCs w:val="22"/>
        </w:rPr>
        <w:t>Support and Resources</w:t>
      </w:r>
    </w:p>
    <w:p w14:paraId="586F726B" w14:textId="77777777" w:rsidR="00197506" w:rsidRDefault="00197506">
      <w:pPr>
        <w:pStyle w:val="normal0"/>
        <w:spacing w:after="0"/>
      </w:pPr>
    </w:p>
    <w:p w14:paraId="4685551A" w14:textId="77777777" w:rsidR="00197506" w:rsidRDefault="007668F6">
      <w:pPr>
        <w:pStyle w:val="normal0"/>
        <w:spacing w:after="0"/>
      </w:pPr>
      <w:r>
        <w:rPr>
          <w:rFonts w:ascii="Arial" w:eastAsia="Arial" w:hAnsi="Arial" w:cs="Arial"/>
          <w:b/>
          <w:u w:val="single"/>
        </w:rPr>
        <w:t>The Presenter Process</w:t>
      </w:r>
      <w:r>
        <w:rPr>
          <w:rFonts w:ascii="Arial" w:eastAsia="Arial" w:hAnsi="Arial" w:cs="Arial"/>
          <w:b/>
        </w:rPr>
        <w:t>:</w:t>
      </w:r>
    </w:p>
    <w:p w14:paraId="041EA54F" w14:textId="0BE2EBF1" w:rsidR="00197506" w:rsidRDefault="007668F6">
      <w:pPr>
        <w:pStyle w:val="normal0"/>
        <w:spacing w:after="0"/>
      </w:pPr>
      <w:r>
        <w:rPr>
          <w:rFonts w:ascii="Arial" w:eastAsia="Arial" w:hAnsi="Arial" w:cs="Arial"/>
        </w:rPr>
        <w:t xml:space="preserve">MABE requires that all presenters submit this proposal form by </w:t>
      </w:r>
      <w:r w:rsidR="00C20395">
        <w:rPr>
          <w:rFonts w:ascii="Arial" w:eastAsia="Arial" w:hAnsi="Arial" w:cs="Arial"/>
          <w:b/>
        </w:rPr>
        <w:t>January 21</w:t>
      </w:r>
      <w:r>
        <w:rPr>
          <w:rFonts w:ascii="Arial" w:eastAsia="Arial" w:hAnsi="Arial" w:cs="Arial"/>
          <w:b/>
        </w:rPr>
        <w:t>, 201</w:t>
      </w:r>
      <w:r w:rsidR="00C20395">
        <w:rPr>
          <w:rFonts w:ascii="Arial" w:eastAsia="Arial" w:hAnsi="Arial" w:cs="Arial"/>
          <w:b/>
        </w:rPr>
        <w:t>9</w:t>
      </w:r>
      <w:r>
        <w:rPr>
          <w:rFonts w:ascii="Arial" w:eastAsia="Arial" w:hAnsi="Arial" w:cs="Arial"/>
        </w:rPr>
        <w:t xml:space="preserve">. </w:t>
      </w:r>
    </w:p>
    <w:p w14:paraId="26B87987" w14:textId="77777777" w:rsidR="00197506" w:rsidRDefault="007668F6">
      <w:pPr>
        <w:pStyle w:val="normal0"/>
        <w:spacing w:after="0"/>
      </w:pPr>
      <w:r>
        <w:rPr>
          <w:rFonts w:ascii="Arial" w:eastAsia="Arial" w:hAnsi="Arial" w:cs="Arial"/>
        </w:rPr>
        <w:t xml:space="preserve">We will use this information to evaluate presentations as well as for publication in the conference program if accepted.  </w:t>
      </w:r>
    </w:p>
    <w:p w14:paraId="0E1B01DE" w14:textId="77777777" w:rsidR="00197506" w:rsidRDefault="00197506">
      <w:pPr>
        <w:pStyle w:val="normal0"/>
        <w:spacing w:after="0"/>
      </w:pPr>
    </w:p>
    <w:p w14:paraId="3D23629D" w14:textId="77777777" w:rsidR="00197506" w:rsidRDefault="007668F6">
      <w:pPr>
        <w:pStyle w:val="normal0"/>
        <w:spacing w:after="0"/>
      </w:pPr>
      <w:r>
        <w:rPr>
          <w:rFonts w:ascii="Arial" w:eastAsia="Arial" w:hAnsi="Arial" w:cs="Arial"/>
          <w:b/>
          <w:u w:val="single"/>
        </w:rPr>
        <w:t>Decision on Proposals:</w:t>
      </w:r>
    </w:p>
    <w:p w14:paraId="118AE705" w14:textId="77777777" w:rsidR="00197506" w:rsidRDefault="007668F6">
      <w:pPr>
        <w:pStyle w:val="normal0"/>
        <w:spacing w:after="0"/>
      </w:pPr>
      <w:r>
        <w:rPr>
          <w:rFonts w:ascii="Arial" w:eastAsia="Arial" w:hAnsi="Arial" w:cs="Arial"/>
        </w:rPr>
        <w:t>Presentation evaluations will be made using the rubric attached at the end of this proposal form.  Notifications of acceptance to present will be made by</w:t>
      </w:r>
    </w:p>
    <w:p w14:paraId="18CD7752" w14:textId="6EE35268" w:rsidR="00197506" w:rsidRDefault="00C20395">
      <w:pPr>
        <w:pStyle w:val="normal0"/>
        <w:spacing w:after="0"/>
      </w:pPr>
      <w:r>
        <w:rPr>
          <w:rFonts w:ascii="Arial" w:eastAsia="Arial" w:hAnsi="Arial" w:cs="Arial"/>
          <w:b/>
        </w:rPr>
        <w:t>January 28</w:t>
      </w:r>
      <w:r w:rsidR="007668F6">
        <w:rPr>
          <w:rFonts w:ascii="Arial" w:eastAsia="Arial" w:hAnsi="Arial" w:cs="Arial"/>
          <w:b/>
        </w:rPr>
        <w:t>, 2018</w:t>
      </w:r>
      <w:r w:rsidR="007668F6">
        <w:rPr>
          <w:rFonts w:ascii="Arial" w:eastAsia="Arial" w:hAnsi="Arial" w:cs="Arial"/>
        </w:rPr>
        <w:t>.</w:t>
      </w:r>
    </w:p>
    <w:p w14:paraId="4D3C4ECA" w14:textId="77777777" w:rsidR="00197506" w:rsidRDefault="00197506">
      <w:pPr>
        <w:pStyle w:val="normal0"/>
        <w:spacing w:after="0"/>
        <w:rPr>
          <w:rFonts w:ascii="Arial" w:eastAsia="Arial" w:hAnsi="Arial" w:cs="Arial"/>
          <w:b/>
          <w:u w:val="single"/>
        </w:rPr>
      </w:pPr>
    </w:p>
    <w:p w14:paraId="1DA7742D" w14:textId="77777777" w:rsidR="00197506" w:rsidRDefault="007668F6">
      <w:pPr>
        <w:pStyle w:val="normal0"/>
        <w:spacing w:after="0"/>
      </w:pPr>
      <w:r>
        <w:rPr>
          <w:rFonts w:ascii="Arial" w:eastAsia="Arial" w:hAnsi="Arial" w:cs="Arial"/>
          <w:b/>
          <w:u w:val="single"/>
        </w:rPr>
        <w:t>Presenter Admission</w:t>
      </w:r>
    </w:p>
    <w:p w14:paraId="3C209F31" w14:textId="331AE504" w:rsidR="00197506" w:rsidRDefault="007668F6">
      <w:pPr>
        <w:pStyle w:val="normal0"/>
        <w:spacing w:after="0"/>
        <w:rPr>
          <w:rFonts w:ascii="Arial" w:eastAsia="Arial" w:hAnsi="Arial" w:cs="Arial"/>
          <w:color w:val="0000FF"/>
        </w:rPr>
      </w:pPr>
      <w:r>
        <w:rPr>
          <w:rFonts w:ascii="Arial" w:eastAsia="Arial" w:hAnsi="Arial" w:cs="Arial"/>
        </w:rPr>
        <w:t xml:space="preserve">Please note that </w:t>
      </w:r>
      <w:r w:rsidRPr="00D35287">
        <w:rPr>
          <w:rFonts w:ascii="Arial" w:eastAsia="Arial" w:hAnsi="Arial" w:cs="Arial"/>
          <w:b/>
          <w:color w:val="FF0000"/>
        </w:rPr>
        <w:t>reduced</w:t>
      </w:r>
      <w:r w:rsidRPr="00D35287">
        <w:rPr>
          <w:rFonts w:ascii="Arial" w:eastAsia="Arial" w:hAnsi="Arial" w:cs="Arial"/>
          <w:color w:val="FF0000"/>
        </w:rPr>
        <w:t xml:space="preserve"> </w:t>
      </w:r>
      <w:r w:rsidRPr="00D35287">
        <w:rPr>
          <w:rFonts w:ascii="Arial" w:eastAsia="Arial" w:hAnsi="Arial" w:cs="Arial"/>
          <w:b/>
          <w:color w:val="FF0000"/>
        </w:rPr>
        <w:t xml:space="preserve">registration fees will be given for </w:t>
      </w:r>
      <w:r w:rsidRPr="00D35287">
        <w:rPr>
          <w:rFonts w:ascii="Arial" w:eastAsia="Arial" w:hAnsi="Arial" w:cs="Arial"/>
          <w:b/>
          <w:color w:val="FF0000"/>
          <w:u w:val="single"/>
        </w:rPr>
        <w:t>two</w:t>
      </w:r>
      <w:r w:rsidRPr="00D35287">
        <w:rPr>
          <w:rFonts w:ascii="Arial" w:eastAsia="Arial" w:hAnsi="Arial" w:cs="Arial"/>
          <w:b/>
          <w:color w:val="FF0000"/>
        </w:rPr>
        <w:t xml:space="preserve"> presenters per presentation</w:t>
      </w:r>
      <w:r w:rsidRPr="00D35287">
        <w:rPr>
          <w:rFonts w:ascii="Arial" w:eastAsia="Arial" w:hAnsi="Arial" w:cs="Arial"/>
          <w:color w:val="FF0000"/>
        </w:rPr>
        <w:t>.</w:t>
      </w:r>
      <w:r>
        <w:rPr>
          <w:rFonts w:ascii="Arial" w:eastAsia="Arial" w:hAnsi="Arial" w:cs="Arial"/>
        </w:rPr>
        <w:t xml:space="preserve">  Once acceptance notification is received, up to two presenters should register under “Presenters’ Registration” to receive the reduced rate at: </w:t>
      </w:r>
      <w:hyperlink r:id="rId10" w:history="1">
        <w:r w:rsidR="00C20395" w:rsidRPr="00D30C37">
          <w:rPr>
            <w:rStyle w:val="Hyperlink"/>
            <w:rFonts w:ascii="Arial" w:eastAsia="Arial" w:hAnsi="Arial" w:cs="Arial"/>
          </w:rPr>
          <w:t>http://www.mabene.org</w:t>
        </w:r>
      </w:hyperlink>
      <w:hyperlink r:id="rId11">
        <w:r>
          <w:rPr>
            <w:rFonts w:ascii="Arial" w:eastAsia="Arial" w:hAnsi="Arial" w:cs="Arial"/>
            <w:color w:val="0000FF"/>
            <w:sz w:val="26"/>
            <w:szCs w:val="26"/>
            <w:u w:val="single"/>
          </w:rPr>
          <w:t>/events</w:t>
        </w:r>
      </w:hyperlink>
      <w:r>
        <w:rPr>
          <w:rFonts w:ascii="Arial" w:eastAsia="Arial" w:hAnsi="Arial" w:cs="Arial"/>
          <w:color w:val="0000FF"/>
          <w:u w:val="single"/>
        </w:rPr>
        <w:t xml:space="preserve">. </w:t>
      </w:r>
      <w:r>
        <w:rPr>
          <w:rFonts w:ascii="Arial" w:eastAsia="Arial" w:hAnsi="Arial" w:cs="Arial"/>
          <w:color w:val="0000FF"/>
          <w:highlight w:val="yellow"/>
        </w:rPr>
        <w:t>Please use the CODE: Presenter201</w:t>
      </w:r>
      <w:r w:rsidR="00C20395">
        <w:rPr>
          <w:rFonts w:ascii="Arial" w:eastAsia="Arial" w:hAnsi="Arial" w:cs="Arial"/>
          <w:color w:val="0000FF"/>
          <w:highlight w:val="yellow"/>
        </w:rPr>
        <w:t>9</w:t>
      </w:r>
    </w:p>
    <w:p w14:paraId="4E28E9DA" w14:textId="77777777" w:rsidR="003D0D43" w:rsidRDefault="003D0D43">
      <w:pPr>
        <w:pStyle w:val="normal0"/>
        <w:spacing w:after="0"/>
        <w:rPr>
          <w:rFonts w:ascii="Arial" w:eastAsia="Arial" w:hAnsi="Arial" w:cs="Arial"/>
          <w:color w:val="420178"/>
          <w:sz w:val="26"/>
          <w:szCs w:val="26"/>
        </w:rPr>
      </w:pPr>
    </w:p>
    <w:p w14:paraId="4A87E128" w14:textId="77777777" w:rsidR="00197506" w:rsidRDefault="00197506">
      <w:pPr>
        <w:pStyle w:val="normal0"/>
        <w:spacing w:after="0"/>
      </w:pPr>
    </w:p>
    <w:p w14:paraId="4067BAD1" w14:textId="77777777" w:rsidR="00A30BA8" w:rsidRDefault="00A30BA8">
      <w:pPr>
        <w:rPr>
          <w:rFonts w:ascii="Arial" w:eastAsia="Arial" w:hAnsi="Arial" w:cs="Arial"/>
        </w:rPr>
      </w:pPr>
      <w:r>
        <w:rPr>
          <w:rFonts w:ascii="Arial" w:eastAsia="Arial" w:hAnsi="Arial" w:cs="Arial"/>
        </w:rPr>
        <w:br w:type="page"/>
      </w:r>
    </w:p>
    <w:p w14:paraId="016923DD" w14:textId="6CEC4D8B" w:rsidR="000E7230" w:rsidRDefault="000E7230" w:rsidP="00C20395">
      <w:pPr>
        <w:pStyle w:val="normal0"/>
        <w:spacing w:after="0"/>
        <w:rPr>
          <w:b/>
          <w:sz w:val="28"/>
          <w:szCs w:val="28"/>
        </w:rPr>
      </w:pPr>
      <w:r>
        <w:rPr>
          <w:rFonts w:ascii="Arial" w:eastAsia="Arial" w:hAnsi="Arial" w:cs="Arial"/>
        </w:rPr>
        <w:lastRenderedPageBreak/>
        <w:t>Internal Purpose:</w:t>
      </w:r>
      <w:r w:rsidR="00C20395">
        <w:rPr>
          <w:rFonts w:ascii="Arial" w:eastAsia="Arial" w:hAnsi="Arial" w:cs="Arial"/>
        </w:rPr>
        <w:t xml:space="preserve"> </w:t>
      </w:r>
      <w:r>
        <w:rPr>
          <w:rFonts w:ascii="Arial" w:eastAsia="Arial" w:hAnsi="Arial" w:cs="Arial"/>
        </w:rPr>
        <w:t>#_____Title: ________________________________________</w:t>
      </w:r>
    </w:p>
    <w:p w14:paraId="71DFAD78" w14:textId="77777777" w:rsidR="009C3875" w:rsidRDefault="009C3875" w:rsidP="009C3875">
      <w:pPr>
        <w:pStyle w:val="normal0"/>
        <w:spacing w:after="0"/>
        <w:rPr>
          <w:b/>
          <w:sz w:val="28"/>
          <w:szCs w:val="28"/>
        </w:rPr>
      </w:pPr>
    </w:p>
    <w:p w14:paraId="2D0EC9A2" w14:textId="77777777" w:rsidR="009C3875" w:rsidRDefault="009C3875" w:rsidP="009C3875">
      <w:pPr>
        <w:pStyle w:val="normal0"/>
        <w:spacing w:after="0"/>
        <w:rPr>
          <w:b/>
          <w:sz w:val="28"/>
          <w:szCs w:val="28"/>
        </w:rPr>
      </w:pPr>
    </w:p>
    <w:p w14:paraId="0FAB018C" w14:textId="77777777" w:rsidR="009C3875" w:rsidRDefault="009C3875" w:rsidP="009C3875">
      <w:pPr>
        <w:pStyle w:val="normal0"/>
        <w:spacing w:after="0"/>
        <w:rPr>
          <w:b/>
          <w:sz w:val="28"/>
          <w:szCs w:val="28"/>
        </w:rPr>
      </w:pPr>
      <w:r>
        <w:rPr>
          <w:b/>
          <w:sz w:val="28"/>
          <w:szCs w:val="28"/>
        </w:rPr>
        <w:t>Proposal Title</w:t>
      </w:r>
    </w:p>
    <w:p w14:paraId="2E6716BA" w14:textId="77777777" w:rsidR="009C3875" w:rsidRDefault="009C3875" w:rsidP="009C3875">
      <w:pPr>
        <w:pStyle w:val="normal0"/>
        <w:spacing w:after="0"/>
        <w:jc w:val="center"/>
        <w:rPr>
          <w:b/>
          <w:sz w:val="28"/>
          <w:szCs w:val="28"/>
        </w:rPr>
      </w:pPr>
    </w:p>
    <w:p w14:paraId="43DFA042" w14:textId="319A3D67" w:rsidR="009C3875" w:rsidRDefault="009C3875" w:rsidP="009C3875">
      <w:pPr>
        <w:pStyle w:val="normal0"/>
        <w:ind w:hanging="539"/>
        <w:jc w:val="both"/>
      </w:pPr>
      <w:r>
        <w:rPr>
          <w:sz w:val="22"/>
          <w:szCs w:val="22"/>
        </w:rPr>
        <w:t xml:space="preserve">The title </w:t>
      </w:r>
      <w:r>
        <w:rPr>
          <w:b/>
          <w:sz w:val="22"/>
          <w:szCs w:val="22"/>
        </w:rPr>
        <w:t>should clearly identify</w:t>
      </w:r>
      <w:r>
        <w:rPr>
          <w:sz w:val="22"/>
          <w:szCs w:val="22"/>
        </w:rPr>
        <w:t xml:space="preserve"> the content of the presentation</w:t>
      </w:r>
      <w:r>
        <w:t>.</w:t>
      </w:r>
    </w:p>
    <w:p w14:paraId="7513D0C6" w14:textId="77777777" w:rsidR="009C3875" w:rsidRDefault="009C3875" w:rsidP="009C3875">
      <w:pPr>
        <w:pStyle w:val="normal0"/>
        <w:ind w:hanging="539"/>
        <w:jc w:val="both"/>
      </w:pPr>
      <w:r>
        <w:rPr>
          <w:b/>
        </w:rPr>
        <w:t>Title:</w:t>
      </w:r>
      <w:r>
        <w:t xml:space="preserve"> _________________________________________________________________________________________________</w:t>
      </w:r>
    </w:p>
    <w:p w14:paraId="7845250B" w14:textId="77777777" w:rsidR="009C3875" w:rsidRDefault="009C3875" w:rsidP="009C3875">
      <w:pPr>
        <w:pStyle w:val="normal0"/>
        <w:spacing w:after="0"/>
        <w:rPr>
          <w:b/>
          <w:sz w:val="28"/>
          <w:szCs w:val="28"/>
        </w:rPr>
      </w:pPr>
    </w:p>
    <w:p w14:paraId="75092A10" w14:textId="7EFF830D" w:rsidR="00197506" w:rsidRDefault="007668F6" w:rsidP="009C3875">
      <w:pPr>
        <w:pStyle w:val="normal0"/>
        <w:spacing w:after="0"/>
      </w:pPr>
      <w:r>
        <w:rPr>
          <w:b/>
          <w:sz w:val="28"/>
          <w:szCs w:val="28"/>
        </w:rPr>
        <w:t xml:space="preserve">Presenter(s) Information </w:t>
      </w:r>
    </w:p>
    <w:p w14:paraId="7B9FAE15" w14:textId="77777777" w:rsidR="00197506" w:rsidRDefault="00197506">
      <w:pPr>
        <w:pStyle w:val="Heading2"/>
        <w:spacing w:before="0" w:after="0"/>
        <w:ind w:left="-539"/>
      </w:pPr>
    </w:p>
    <w:p w14:paraId="37E648A7" w14:textId="28F6B6A4" w:rsidR="00197506" w:rsidRDefault="006F1D41">
      <w:pPr>
        <w:pStyle w:val="Heading2"/>
        <w:spacing w:before="0" w:after="0"/>
        <w:ind w:left="-539"/>
      </w:pPr>
      <w:r>
        <w:rPr>
          <w:rFonts w:ascii="Arial" w:eastAsia="Arial" w:hAnsi="Arial" w:cs="Arial"/>
          <w:sz w:val="24"/>
          <w:szCs w:val="24"/>
        </w:rPr>
        <w:t>Presenter 1 Name &amp; Position</w:t>
      </w:r>
      <w:r w:rsidR="007668F6">
        <w:rPr>
          <w:rFonts w:ascii="Arial" w:eastAsia="Arial" w:hAnsi="Arial" w:cs="Arial"/>
          <w:sz w:val="24"/>
          <w:szCs w:val="24"/>
        </w:rPr>
        <w:t>:</w:t>
      </w:r>
      <w:r w:rsidR="007668F6">
        <w:rPr>
          <w:rFonts w:ascii="Arial" w:eastAsia="Arial" w:hAnsi="Arial" w:cs="Arial"/>
          <w:b w:val="0"/>
          <w:sz w:val="24"/>
          <w:szCs w:val="24"/>
        </w:rPr>
        <w:t xml:space="preserve">  _____________________________________________</w:t>
      </w:r>
    </w:p>
    <w:p w14:paraId="187DED3C" w14:textId="77777777" w:rsidR="00197506" w:rsidRDefault="00197506">
      <w:pPr>
        <w:pStyle w:val="Heading2"/>
        <w:spacing w:before="0" w:after="0"/>
        <w:ind w:left="-539"/>
      </w:pPr>
    </w:p>
    <w:p w14:paraId="3202E3F9" w14:textId="0C40CEDB" w:rsidR="00197506" w:rsidRDefault="007668F6">
      <w:pPr>
        <w:pStyle w:val="Heading2"/>
        <w:spacing w:before="0" w:after="0"/>
        <w:ind w:left="-539"/>
      </w:pPr>
      <w:r>
        <w:rPr>
          <w:rFonts w:ascii="Arial" w:eastAsia="Arial" w:hAnsi="Arial" w:cs="Arial"/>
          <w:sz w:val="24"/>
          <w:szCs w:val="24"/>
        </w:rPr>
        <w:t>If appl</w:t>
      </w:r>
      <w:r w:rsidR="006F1D41">
        <w:rPr>
          <w:rFonts w:ascii="Arial" w:eastAsia="Arial" w:hAnsi="Arial" w:cs="Arial"/>
          <w:sz w:val="24"/>
          <w:szCs w:val="24"/>
        </w:rPr>
        <w:t>icable, Presenter 2 Name &amp; Position</w:t>
      </w:r>
      <w:r>
        <w:rPr>
          <w:rFonts w:ascii="Arial" w:eastAsia="Arial" w:hAnsi="Arial" w:cs="Arial"/>
          <w:sz w:val="24"/>
          <w:szCs w:val="24"/>
        </w:rPr>
        <w:t xml:space="preserve">: </w:t>
      </w:r>
      <w:r>
        <w:rPr>
          <w:rFonts w:ascii="Arial" w:eastAsia="Arial" w:hAnsi="Arial" w:cs="Arial"/>
          <w:b w:val="0"/>
          <w:sz w:val="24"/>
          <w:szCs w:val="24"/>
        </w:rPr>
        <w:t>__</w:t>
      </w:r>
      <w:r w:rsidR="006F1D41">
        <w:rPr>
          <w:rFonts w:ascii="Arial" w:eastAsia="Arial" w:hAnsi="Arial" w:cs="Arial"/>
          <w:b w:val="0"/>
          <w:sz w:val="24"/>
          <w:szCs w:val="24"/>
        </w:rPr>
        <w:t>________________________________</w:t>
      </w:r>
    </w:p>
    <w:p w14:paraId="33F0A4BE" w14:textId="77777777" w:rsidR="00197506" w:rsidRDefault="00197506" w:rsidP="006F1D41">
      <w:pPr>
        <w:pStyle w:val="Heading2"/>
        <w:spacing w:before="0" w:after="0"/>
      </w:pPr>
    </w:p>
    <w:p w14:paraId="31ECEC55" w14:textId="234A9078" w:rsidR="00197506" w:rsidRDefault="007668F6">
      <w:pPr>
        <w:pStyle w:val="normal0"/>
        <w:ind w:left="-539"/>
      </w:pPr>
      <w:r>
        <w:rPr>
          <w:b/>
        </w:rPr>
        <w:t>School/Program</w:t>
      </w:r>
      <w:r w:rsidR="00C20395">
        <w:rPr>
          <w:b/>
        </w:rPr>
        <w:t>/Business</w:t>
      </w:r>
      <w:r>
        <w:rPr>
          <w:b/>
        </w:rPr>
        <w:t>:</w:t>
      </w:r>
      <w:r>
        <w:t xml:space="preserve"> ____________________________________________________</w:t>
      </w:r>
      <w:r w:rsidR="00C20395">
        <w:t>____________________</w:t>
      </w:r>
      <w:r>
        <w:t>_</w:t>
      </w:r>
    </w:p>
    <w:p w14:paraId="791444B7" w14:textId="7E9519E4" w:rsidR="00197506" w:rsidRDefault="007668F6">
      <w:pPr>
        <w:pStyle w:val="normal0"/>
        <w:ind w:left="-539"/>
      </w:pPr>
      <w:r>
        <w:rPr>
          <w:b/>
        </w:rPr>
        <w:t>Phone # of contact person:</w:t>
      </w:r>
      <w:r>
        <w:t xml:space="preserve"> _____________</w:t>
      </w:r>
      <w:r>
        <w:tab/>
        <w:t>_______________________</w:t>
      </w:r>
      <w:r w:rsidR="00C20395">
        <w:t>____________________________________</w:t>
      </w:r>
      <w:r>
        <w:t>__</w:t>
      </w:r>
    </w:p>
    <w:p w14:paraId="199D1E23" w14:textId="390F38EA" w:rsidR="00197506" w:rsidRDefault="007668F6">
      <w:pPr>
        <w:pStyle w:val="normal0"/>
        <w:ind w:left="-539"/>
      </w:pPr>
      <w:r>
        <w:rPr>
          <w:b/>
        </w:rPr>
        <w:t>Email presenter 1:</w:t>
      </w:r>
      <w:r>
        <w:t xml:space="preserve"> ______________________________________</w:t>
      </w:r>
      <w:r w:rsidR="00C20395">
        <w:t>____________________________________</w:t>
      </w:r>
      <w:r>
        <w:t>__________</w:t>
      </w:r>
    </w:p>
    <w:p w14:paraId="1B8E38DE" w14:textId="180730DE" w:rsidR="00197506" w:rsidRDefault="007668F6" w:rsidP="00C20395">
      <w:pPr>
        <w:pStyle w:val="normal0"/>
        <w:ind w:left="-539"/>
      </w:pPr>
      <w:r>
        <w:rPr>
          <w:b/>
        </w:rPr>
        <w:t xml:space="preserve">If applicable, Email </w:t>
      </w:r>
      <w:r w:rsidR="00C20395">
        <w:rPr>
          <w:b/>
        </w:rPr>
        <w:t xml:space="preserve">presenter </w:t>
      </w:r>
      <w:r>
        <w:rPr>
          <w:b/>
        </w:rPr>
        <w:t>2:</w:t>
      </w:r>
      <w:r>
        <w:t xml:space="preserve"> _________________________</w:t>
      </w:r>
      <w:r w:rsidR="00C20395">
        <w:t>________________________</w:t>
      </w:r>
      <w:r>
        <w:t>___________________</w:t>
      </w:r>
    </w:p>
    <w:p w14:paraId="24B74CA5" w14:textId="0AFB7E43" w:rsidR="00197506" w:rsidRDefault="007668F6" w:rsidP="009C3875">
      <w:pPr>
        <w:pStyle w:val="normal0"/>
        <w:ind w:left="-539"/>
      </w:pPr>
      <w:r>
        <w:rPr>
          <w:b/>
        </w:rPr>
        <w:t xml:space="preserve">In the space below, please type a short biography for each presenter.  </w:t>
      </w:r>
      <w:r>
        <w:t xml:space="preserve">The bio </w:t>
      </w:r>
      <w:r w:rsidR="00C20395">
        <w:t xml:space="preserve">should </w:t>
      </w:r>
      <w:r w:rsidR="00C20395" w:rsidRPr="003D0D43">
        <w:rPr>
          <w:b/>
        </w:rPr>
        <w:t xml:space="preserve">only </w:t>
      </w:r>
      <w:r>
        <w:t>include the</w:t>
      </w:r>
      <w:r>
        <w:rPr>
          <w:b/>
        </w:rPr>
        <w:t xml:space="preserve"> </w:t>
      </w:r>
      <w:r>
        <w:t>presenter name, title and/or role, place of work and years of experience.</w:t>
      </w:r>
    </w:p>
    <w:p w14:paraId="6D277786" w14:textId="77777777" w:rsidR="009C3875" w:rsidRDefault="009C3875" w:rsidP="009C3875">
      <w:pPr>
        <w:pStyle w:val="normal0"/>
        <w:ind w:left="-539"/>
      </w:pPr>
    </w:p>
    <w:p w14:paraId="6442B900" w14:textId="77777777" w:rsidR="00197506" w:rsidRDefault="00197506">
      <w:pPr>
        <w:pStyle w:val="normal0"/>
        <w:jc w:val="center"/>
      </w:pPr>
    </w:p>
    <w:p w14:paraId="6EC0344D" w14:textId="77777777" w:rsidR="00197506" w:rsidRDefault="00197506">
      <w:pPr>
        <w:pStyle w:val="normal0"/>
      </w:pPr>
    </w:p>
    <w:p w14:paraId="2B8963AC" w14:textId="77777777" w:rsidR="009C3875" w:rsidRDefault="009C3875" w:rsidP="009C3875">
      <w:pPr>
        <w:pStyle w:val="normal0"/>
        <w:spacing w:after="0"/>
        <w:rPr>
          <w:b/>
          <w:sz w:val="28"/>
          <w:szCs w:val="28"/>
        </w:rPr>
      </w:pPr>
    </w:p>
    <w:p w14:paraId="7AECC98C" w14:textId="77777777" w:rsidR="003D0D43" w:rsidRDefault="003D0D43">
      <w:pPr>
        <w:rPr>
          <w:b/>
          <w:sz w:val="28"/>
          <w:szCs w:val="28"/>
        </w:rPr>
      </w:pPr>
      <w:r>
        <w:rPr>
          <w:b/>
          <w:sz w:val="28"/>
          <w:szCs w:val="28"/>
        </w:rPr>
        <w:br w:type="page"/>
      </w:r>
    </w:p>
    <w:p w14:paraId="5EA35F1D" w14:textId="4C6FDFE2" w:rsidR="00197506" w:rsidRDefault="007668F6" w:rsidP="009C3875">
      <w:pPr>
        <w:pStyle w:val="normal0"/>
        <w:spacing w:after="0"/>
      </w:pPr>
      <w:r>
        <w:rPr>
          <w:b/>
          <w:sz w:val="28"/>
          <w:szCs w:val="28"/>
        </w:rPr>
        <w:lastRenderedPageBreak/>
        <w:t>Session Information</w:t>
      </w:r>
    </w:p>
    <w:p w14:paraId="3C84C02A" w14:textId="77777777" w:rsidR="00197506" w:rsidRDefault="00197506">
      <w:pPr>
        <w:pStyle w:val="normal0"/>
        <w:spacing w:after="0"/>
        <w:jc w:val="center"/>
      </w:pPr>
    </w:p>
    <w:p w14:paraId="041F2736" w14:textId="77777777" w:rsidR="00197506" w:rsidRDefault="007668F6">
      <w:pPr>
        <w:pStyle w:val="normal0"/>
        <w:spacing w:after="0"/>
        <w:ind w:hanging="539"/>
        <w:jc w:val="both"/>
      </w:pPr>
      <w:r>
        <w:rPr>
          <w:b/>
        </w:rPr>
        <w:t>Guiding Principles Topic Strands: (select one that applies):</w:t>
      </w:r>
    </w:p>
    <w:p w14:paraId="3A300168" w14:textId="77777777" w:rsidR="00197506" w:rsidRDefault="007668F6">
      <w:pPr>
        <w:pStyle w:val="normal0"/>
        <w:spacing w:after="0"/>
        <w:ind w:hanging="539"/>
        <w:jc w:val="both"/>
      </w:pPr>
      <w:r>
        <w:rPr>
          <w:sz w:val="22"/>
          <w:szCs w:val="22"/>
        </w:rPr>
        <w:t xml:space="preserve">(Taken from the </w:t>
      </w:r>
      <w:r>
        <w:rPr>
          <w:i/>
          <w:sz w:val="22"/>
          <w:szCs w:val="22"/>
        </w:rPr>
        <w:t>Guiding Principles for Dual Language Education</w:t>
      </w:r>
      <w:r>
        <w:rPr>
          <w:sz w:val="22"/>
          <w:szCs w:val="22"/>
        </w:rPr>
        <w:t>)</w:t>
      </w:r>
    </w:p>
    <w:p w14:paraId="0D9CF336" w14:textId="6E5E1E88" w:rsidR="00197506" w:rsidRDefault="007668F6" w:rsidP="00C20395">
      <w:pPr>
        <w:pStyle w:val="normal0"/>
        <w:spacing w:after="0"/>
        <w:ind w:hanging="539"/>
        <w:jc w:val="both"/>
      </w:pPr>
      <w:r>
        <w:rPr>
          <w:sz w:val="22"/>
          <w:szCs w:val="22"/>
        </w:rPr>
        <w:t>For descriptions on each strand go to www.cal.org/twi/guidingprinciples.htm.</w:t>
      </w:r>
    </w:p>
    <w:p w14:paraId="592B18AF" w14:textId="3CB3A295" w:rsidR="00197506" w:rsidRDefault="007668F6">
      <w:pPr>
        <w:pStyle w:val="normal0"/>
        <w:spacing w:after="0"/>
        <w:ind w:left="720"/>
      </w:pPr>
      <w:r>
        <w:rPr>
          <w:rFonts w:ascii="Noto Sans Symbols" w:eastAsia="Noto Sans Symbols" w:hAnsi="Noto Sans Symbols" w:cs="Noto Sans Symbols"/>
          <w:sz w:val="22"/>
          <w:szCs w:val="22"/>
        </w:rPr>
        <w:t xml:space="preserve">◻   </w:t>
      </w:r>
      <w:r w:rsidR="00F465C4">
        <w:rPr>
          <w:rFonts w:ascii="Arial" w:eastAsia="Arial" w:hAnsi="Arial" w:cs="Arial"/>
          <w:b/>
        </w:rPr>
        <w:t xml:space="preserve">Program Structure </w:t>
      </w:r>
    </w:p>
    <w:p w14:paraId="655EE902" w14:textId="77777777"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Curriculum</w:t>
      </w:r>
    </w:p>
    <w:p w14:paraId="051DE01A" w14:textId="77777777"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Instruction</w:t>
      </w:r>
    </w:p>
    <w:p w14:paraId="662AE7E9" w14:textId="49AB318B" w:rsidR="00197506" w:rsidRPr="00A86807" w:rsidRDefault="007668F6" w:rsidP="00A86807">
      <w:pPr>
        <w:pStyle w:val="normal0"/>
        <w:spacing w:after="0"/>
        <w:ind w:left="720"/>
        <w:rPr>
          <w:rFonts w:ascii="Arial" w:eastAsia="Arial" w:hAnsi="Arial" w:cs="Arial"/>
          <w:b/>
        </w:rPr>
      </w:pPr>
      <w:r>
        <w:rPr>
          <w:rFonts w:ascii="Noto Sans Symbols" w:eastAsia="Noto Sans Symbols" w:hAnsi="Noto Sans Symbols" w:cs="Noto Sans Symbols"/>
        </w:rPr>
        <w:t>◻</w:t>
      </w:r>
      <w:r>
        <w:t xml:space="preserve">   </w:t>
      </w:r>
      <w:r w:rsidR="00A86807">
        <w:rPr>
          <w:rFonts w:ascii="Arial" w:eastAsia="Arial" w:hAnsi="Arial" w:cs="Arial"/>
          <w:b/>
        </w:rPr>
        <w:t xml:space="preserve">Assessment and Accountability </w:t>
      </w:r>
    </w:p>
    <w:p w14:paraId="170FC4C4" w14:textId="2C621422" w:rsidR="00197506" w:rsidRDefault="007668F6">
      <w:pPr>
        <w:pStyle w:val="normal0"/>
        <w:spacing w:after="0"/>
        <w:ind w:left="720"/>
      </w:pPr>
      <w:r>
        <w:rPr>
          <w:rFonts w:ascii="Noto Sans Symbols" w:eastAsia="Noto Sans Symbols" w:hAnsi="Noto Sans Symbols" w:cs="Noto Sans Symbols"/>
        </w:rPr>
        <w:t>◻</w:t>
      </w:r>
      <w:r>
        <w:t xml:space="preserve">   </w:t>
      </w:r>
      <w:r w:rsidR="00A86807">
        <w:rPr>
          <w:rFonts w:ascii="Arial" w:eastAsia="Arial" w:hAnsi="Arial" w:cs="Arial"/>
          <w:b/>
        </w:rPr>
        <w:t>Staff Quality and Professional Development</w:t>
      </w:r>
    </w:p>
    <w:p w14:paraId="52FC54FD" w14:textId="77777777"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Family and Community</w:t>
      </w:r>
    </w:p>
    <w:p w14:paraId="35555A2F" w14:textId="77777777"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Support and Resources</w:t>
      </w:r>
    </w:p>
    <w:p w14:paraId="2671829C" w14:textId="77777777" w:rsidR="00197506" w:rsidRPr="00C20395" w:rsidRDefault="007668F6">
      <w:pPr>
        <w:pStyle w:val="normal0"/>
        <w:spacing w:after="0"/>
        <w:ind w:left="720"/>
        <w:rPr>
          <w:sz w:val="20"/>
          <w:szCs w:val="20"/>
        </w:rPr>
      </w:pPr>
      <w:r>
        <w:rPr>
          <w:b/>
          <w:sz w:val="28"/>
          <w:szCs w:val="28"/>
        </w:rPr>
        <w:t xml:space="preserve">          </w:t>
      </w:r>
    </w:p>
    <w:p w14:paraId="6BAC63BA" w14:textId="7471D8D6" w:rsidR="00197506" w:rsidRDefault="00A30BA8">
      <w:pPr>
        <w:pStyle w:val="normal0"/>
        <w:spacing w:after="120"/>
        <w:ind w:hanging="546"/>
        <w:jc w:val="both"/>
      </w:pPr>
      <w:r>
        <w:rPr>
          <w:b/>
        </w:rPr>
        <w:t xml:space="preserve">Additional Optional </w:t>
      </w:r>
      <w:r w:rsidR="007668F6">
        <w:rPr>
          <w:b/>
        </w:rPr>
        <w:t>Strands:</w:t>
      </w:r>
    </w:p>
    <w:p w14:paraId="4F7AB43B" w14:textId="5B3B310A" w:rsidR="00197506" w:rsidRPr="00EE7431" w:rsidRDefault="007668F6" w:rsidP="007668F6">
      <w:pPr>
        <w:pStyle w:val="normal0"/>
        <w:spacing w:after="120"/>
      </w:pPr>
      <w:r>
        <w:rPr>
          <w:rFonts w:ascii="Noto Sans Symbols" w:eastAsia="Noto Sans Symbols" w:hAnsi="Noto Sans Symbols" w:cs="Noto Sans Symbols"/>
        </w:rPr>
        <w:t>◻</w:t>
      </w:r>
      <w:r>
        <w:t xml:space="preserve"> </w:t>
      </w:r>
      <w:r w:rsidRPr="00EE7431">
        <w:t xml:space="preserve">Special Education   </w:t>
      </w:r>
      <w:r w:rsidRPr="00EE7431">
        <w:rPr>
          <w:rFonts w:ascii="Noto Sans Symbols" w:eastAsia="Noto Sans Symbols" w:hAnsi="Noto Sans Symbols" w:cs="Noto Sans Symbols"/>
        </w:rPr>
        <w:t>◻</w:t>
      </w:r>
      <w:r w:rsidRPr="00EE7431">
        <w:t xml:space="preserve"> Gifted &amp; Talented   </w:t>
      </w:r>
      <w:r w:rsidRPr="00EE7431">
        <w:rPr>
          <w:rFonts w:ascii="Noto Sans Symbols" w:eastAsia="Noto Sans Symbols" w:hAnsi="Noto Sans Symbols" w:cs="Noto Sans Symbols"/>
        </w:rPr>
        <w:t>◻</w:t>
      </w:r>
      <w:r w:rsidR="006F1D41">
        <w:t xml:space="preserve"> </w:t>
      </w:r>
      <w:r w:rsidRPr="00EE7431">
        <w:t xml:space="preserve">Middle School   </w:t>
      </w:r>
      <w:r w:rsidRPr="00EE7431">
        <w:rPr>
          <w:rFonts w:ascii="Noto Sans Symbols" w:eastAsia="Noto Sans Symbols" w:hAnsi="Noto Sans Symbols" w:cs="Noto Sans Symbols"/>
        </w:rPr>
        <w:t>◻</w:t>
      </w:r>
      <w:r w:rsidRPr="00EE7431">
        <w:t xml:space="preserve">  High School    </w:t>
      </w:r>
    </w:p>
    <w:p w14:paraId="3161175F" w14:textId="71489045" w:rsidR="007668F6" w:rsidRPr="00EE7431" w:rsidRDefault="007668F6">
      <w:pPr>
        <w:pStyle w:val="normal0"/>
        <w:spacing w:after="120"/>
        <w:ind w:hanging="546"/>
      </w:pPr>
      <w:r w:rsidRPr="00EE7431">
        <w:tab/>
      </w:r>
      <w:r w:rsidRPr="00EE7431">
        <w:rPr>
          <w:rFonts w:ascii="Noto Sans Symbols" w:eastAsia="Noto Sans Symbols" w:hAnsi="Noto Sans Symbols" w:cs="Noto Sans Symbols"/>
        </w:rPr>
        <w:t>◻</w:t>
      </w:r>
      <w:r w:rsidRPr="00EE7431">
        <w:t xml:space="preserve"> Building Community Support   </w:t>
      </w:r>
      <w:r w:rsidRPr="00EE7431">
        <w:rPr>
          <w:rFonts w:ascii="Noto Sans Symbols" w:eastAsia="Noto Sans Symbols" w:hAnsi="Noto Sans Symbols" w:cs="Noto Sans Symbols"/>
        </w:rPr>
        <w:t>◻</w:t>
      </w:r>
      <w:r w:rsidRPr="00EE7431">
        <w:t xml:space="preserve">  Leadership  </w:t>
      </w:r>
      <w:r w:rsidRPr="00EE7431">
        <w:rPr>
          <w:rFonts w:ascii="Noto Sans Symbols" w:eastAsia="Noto Sans Symbols" w:hAnsi="Noto Sans Symbols" w:cs="Noto Sans Symbols"/>
        </w:rPr>
        <w:t>◻</w:t>
      </w:r>
      <w:r w:rsidR="006F1D41">
        <w:t xml:space="preserve">  Policy </w:t>
      </w:r>
      <w:r w:rsidRPr="00EE7431">
        <w:rPr>
          <w:rFonts w:ascii="Noto Sans Symbols" w:eastAsia="Noto Sans Symbols" w:hAnsi="Noto Sans Symbols" w:cs="Noto Sans Symbols"/>
        </w:rPr>
        <w:t xml:space="preserve">◻  </w:t>
      </w:r>
      <w:r w:rsidRPr="00EE7431">
        <w:rPr>
          <w:rFonts w:asciiTheme="minorHAnsi" w:eastAsia="Noto Sans Symbols" w:hAnsiTheme="minorHAnsi" w:cs="Noto Sans Symbols"/>
        </w:rPr>
        <w:t>Parents</w:t>
      </w:r>
    </w:p>
    <w:p w14:paraId="2E21BA5E" w14:textId="2BC63F5E" w:rsidR="00C20395" w:rsidRPr="00C20395" w:rsidRDefault="007668F6" w:rsidP="00C20395">
      <w:pPr>
        <w:pStyle w:val="normal0"/>
        <w:spacing w:after="120"/>
        <w:ind w:hanging="546"/>
      </w:pPr>
      <w:r w:rsidRPr="00EE7431">
        <w:t xml:space="preserve">           </w:t>
      </w:r>
      <w:r w:rsidRPr="00EE7431">
        <w:rPr>
          <w:rFonts w:ascii="Noto Sans Symbols" w:eastAsia="Noto Sans Symbols" w:hAnsi="Noto Sans Symbols" w:cs="Noto Sans Symbols"/>
        </w:rPr>
        <w:t>◻</w:t>
      </w:r>
      <w:r w:rsidRPr="00EE7431">
        <w:t xml:space="preserve"> Bridging for Biliteracy</w:t>
      </w:r>
    </w:p>
    <w:p w14:paraId="32956BBE" w14:textId="77777777" w:rsidR="003D0D43" w:rsidRDefault="007668F6" w:rsidP="00EE7431">
      <w:pPr>
        <w:pStyle w:val="NormalWeb"/>
        <w:spacing w:before="0" w:beforeAutospacing="0" w:after="120" w:afterAutospacing="0" w:line="276" w:lineRule="auto"/>
        <w:ind w:hanging="546"/>
      </w:pPr>
      <w:r>
        <w:t xml:space="preserve"> </w:t>
      </w:r>
    </w:p>
    <w:p w14:paraId="14B083C7" w14:textId="295326C6" w:rsidR="00EE7431" w:rsidRPr="00EE7431" w:rsidRDefault="00EE7431" w:rsidP="00EE7431">
      <w:pPr>
        <w:pStyle w:val="NormalWeb"/>
        <w:spacing w:before="0" w:beforeAutospacing="0" w:after="120" w:afterAutospacing="0" w:line="276" w:lineRule="auto"/>
        <w:ind w:hanging="546"/>
        <w:rPr>
          <w:b/>
        </w:rPr>
      </w:pPr>
      <w:r w:rsidRPr="00EE7431">
        <w:rPr>
          <w:rFonts w:ascii="Arial" w:hAnsi="Arial" w:cs="Arial"/>
          <w:b/>
          <w:bCs/>
          <w:color w:val="000000"/>
          <w:sz w:val="24"/>
          <w:szCs w:val="24"/>
        </w:rPr>
        <w:t>Suggested Topics:</w:t>
      </w:r>
    </w:p>
    <w:p w14:paraId="52BC1BB8" w14:textId="77777777" w:rsidR="00EE7431" w:rsidRPr="00EE7431" w:rsidRDefault="00EE7431" w:rsidP="00EE7431">
      <w:pPr>
        <w:pStyle w:val="NormalWeb"/>
        <w:spacing w:before="0" w:beforeAutospacing="0" w:after="120" w:afterAutospacing="0" w:line="276" w:lineRule="auto"/>
        <w:ind w:left="546" w:hanging="546"/>
        <w:rPr>
          <w:rFonts w:asciiTheme="minorHAnsi" w:hAnsiTheme="minorHAnsi"/>
        </w:rPr>
      </w:pPr>
      <w:r w:rsidRPr="0070468B">
        <w:rPr>
          <w:rFonts w:ascii="Menlo Regular" w:hAnsi="Menlo Regular" w:cs="Menlo Regular"/>
          <w:bCs/>
          <w:color w:val="000000"/>
          <w:sz w:val="24"/>
          <w:szCs w:val="24"/>
        </w:rPr>
        <w:t>◻</w:t>
      </w:r>
      <w:r w:rsidRPr="0070468B">
        <w:rPr>
          <w:rFonts w:ascii="Arial" w:hAnsi="Arial" w:cs="Arial"/>
          <w:bCs/>
          <w:color w:val="000000"/>
          <w:sz w:val="24"/>
          <w:szCs w:val="24"/>
        </w:rPr>
        <w:t xml:space="preserve"> </w:t>
      </w:r>
      <w:r w:rsidRPr="00EE7431">
        <w:rPr>
          <w:rFonts w:asciiTheme="minorHAnsi" w:hAnsiTheme="minorHAnsi" w:cs="Arial"/>
          <w:bCs/>
          <w:color w:val="000000"/>
          <w:sz w:val="24"/>
          <w:szCs w:val="24"/>
        </w:rPr>
        <w:t>STEAM   </w:t>
      </w: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Seal of Biliteracy  </w:t>
      </w: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ELD Strategies   </w:t>
      </w: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Data Collection Systems</w:t>
      </w:r>
    </w:p>
    <w:p w14:paraId="1580450D" w14:textId="77777777" w:rsidR="00EE7431" w:rsidRPr="00EE7431" w:rsidRDefault="00EE7431" w:rsidP="00EE7431">
      <w:pPr>
        <w:pStyle w:val="NormalWeb"/>
        <w:spacing w:before="0" w:beforeAutospacing="0" w:after="120" w:afterAutospacing="0" w:line="276" w:lineRule="auto"/>
        <w:ind w:left="546" w:hanging="546"/>
        <w:rPr>
          <w:rFonts w:asciiTheme="minorHAnsi" w:hAnsiTheme="minorHAnsi"/>
        </w:rPr>
      </w:pP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Assessment and Instruction in the Classroom   </w:t>
      </w:r>
    </w:p>
    <w:p w14:paraId="74E5CA14" w14:textId="77777777" w:rsidR="00EE7431" w:rsidRPr="00EE7431" w:rsidRDefault="00EE7431" w:rsidP="00EE7431">
      <w:pPr>
        <w:pStyle w:val="NormalWeb"/>
        <w:spacing w:before="0" w:beforeAutospacing="0" w:after="120" w:afterAutospacing="0" w:line="276" w:lineRule="auto"/>
        <w:ind w:left="546" w:hanging="546"/>
        <w:rPr>
          <w:rFonts w:asciiTheme="minorHAnsi" w:hAnsiTheme="minorHAnsi"/>
        </w:rPr>
      </w:pP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Program Expansion from Elementary to Secondary  </w:t>
      </w:r>
    </w:p>
    <w:p w14:paraId="2E86509C" w14:textId="4BB7676B" w:rsidR="00197506" w:rsidRDefault="00EE7431" w:rsidP="00EE7431">
      <w:pPr>
        <w:pStyle w:val="NormalWeb"/>
        <w:spacing w:before="0" w:beforeAutospacing="0" w:after="120" w:afterAutospacing="0" w:line="276" w:lineRule="auto"/>
        <w:ind w:left="546" w:hanging="546"/>
        <w:rPr>
          <w:rFonts w:asciiTheme="minorHAnsi" w:hAnsiTheme="minorHAnsi" w:cs="Arial"/>
          <w:bCs/>
          <w:color w:val="000000"/>
          <w:sz w:val="24"/>
          <w:szCs w:val="24"/>
        </w:rPr>
      </w:pP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w:t>
      </w:r>
      <w:r w:rsidR="006F1D41">
        <w:rPr>
          <w:rFonts w:asciiTheme="minorHAnsi" w:hAnsiTheme="minorHAnsi" w:cs="Arial"/>
          <w:bCs/>
          <w:color w:val="000000"/>
          <w:sz w:val="24"/>
          <w:szCs w:val="24"/>
        </w:rPr>
        <w:t>Integration</w:t>
      </w:r>
      <w:r w:rsidRPr="00EE7431">
        <w:rPr>
          <w:rFonts w:asciiTheme="minorHAnsi" w:hAnsiTheme="minorHAnsi" w:cs="Arial"/>
          <w:bCs/>
          <w:color w:val="000000"/>
          <w:sz w:val="24"/>
          <w:szCs w:val="24"/>
        </w:rPr>
        <w:t xml:space="preserve"> </w:t>
      </w:r>
      <w:r w:rsidR="006F1D41">
        <w:rPr>
          <w:rFonts w:asciiTheme="minorHAnsi" w:hAnsiTheme="minorHAnsi" w:cs="Arial"/>
          <w:bCs/>
          <w:color w:val="000000"/>
          <w:sz w:val="24"/>
          <w:szCs w:val="24"/>
        </w:rPr>
        <w:t xml:space="preserve">of Culture, Language and Content Objectives </w:t>
      </w:r>
      <w:r w:rsidRPr="00EE7431">
        <w:rPr>
          <w:rFonts w:asciiTheme="minorHAnsi" w:hAnsiTheme="minorHAnsi" w:cs="Arial"/>
          <w:bCs/>
          <w:color w:val="000000"/>
          <w:sz w:val="24"/>
          <w:szCs w:val="24"/>
        </w:rPr>
        <w:t>in Lesson Plans &amp; Instruction  </w:t>
      </w:r>
    </w:p>
    <w:p w14:paraId="08F313B8" w14:textId="1E5B194E" w:rsidR="00A30BA8" w:rsidRDefault="00A30BA8" w:rsidP="00A30BA8">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Arial"/>
          <w:bCs/>
        </w:rPr>
      </w:pPr>
      <w:r w:rsidRPr="00EE7431">
        <w:rPr>
          <w:rFonts w:ascii="Menlo Regular" w:hAnsi="Menlo Regular" w:cs="Menlo Regular"/>
          <w:bCs/>
        </w:rPr>
        <w:t>◻</w:t>
      </w:r>
      <w:r w:rsidRPr="00EE7431">
        <w:rPr>
          <w:rFonts w:asciiTheme="minorHAnsi" w:hAnsiTheme="minorHAnsi" w:cs="Arial"/>
          <w:bCs/>
        </w:rPr>
        <w:t xml:space="preserve"> </w:t>
      </w:r>
      <w:r>
        <w:rPr>
          <w:rFonts w:asciiTheme="minorHAnsi" w:hAnsiTheme="minorHAnsi" w:cs="Arial"/>
          <w:bCs/>
        </w:rPr>
        <w:t>Sociocultural Competence</w:t>
      </w:r>
    </w:p>
    <w:p w14:paraId="6F248156" w14:textId="1D62F68B" w:rsidR="00A30BA8" w:rsidRPr="00A30BA8" w:rsidRDefault="00A30BA8" w:rsidP="00A30BA8">
      <w:pPr>
        <w:pBdr>
          <w:top w:val="none" w:sz="0" w:space="0" w:color="auto"/>
          <w:left w:val="none" w:sz="0" w:space="0" w:color="auto"/>
          <w:bottom w:val="none" w:sz="0" w:space="0" w:color="auto"/>
          <w:right w:val="none" w:sz="0" w:space="0" w:color="auto"/>
          <w:between w:val="none" w:sz="0" w:space="0" w:color="auto"/>
        </w:pBdr>
        <w:spacing w:after="0"/>
        <w:rPr>
          <w:rFonts w:ascii="Times" w:eastAsia="Times New Roman" w:hAnsi="Times" w:cs="Times New Roman"/>
          <w:color w:val="auto"/>
          <w:sz w:val="20"/>
          <w:szCs w:val="20"/>
        </w:rPr>
      </w:pPr>
      <w:r w:rsidRPr="00EE7431">
        <w:rPr>
          <w:rFonts w:ascii="Menlo Regular" w:hAnsi="Menlo Regular" w:cs="Menlo Regular"/>
          <w:bCs/>
        </w:rPr>
        <w:t>◻</w:t>
      </w:r>
      <w:r w:rsidRPr="00EE7431">
        <w:rPr>
          <w:rFonts w:asciiTheme="minorHAnsi" w:hAnsiTheme="minorHAnsi" w:cs="Arial"/>
          <w:bCs/>
        </w:rPr>
        <w:t xml:space="preserve"> </w:t>
      </w:r>
      <w:r>
        <w:rPr>
          <w:rFonts w:eastAsia="Times New Roman" w:cs="Times New Roman"/>
        </w:rPr>
        <w:t>Relationships between district/central office</w:t>
      </w:r>
      <w:r w:rsidRPr="00A30BA8">
        <w:rPr>
          <w:rFonts w:eastAsia="Times New Roman" w:cs="Times New Roman"/>
        </w:rPr>
        <w:t xml:space="preserve"> and DL programs</w:t>
      </w:r>
    </w:p>
    <w:p w14:paraId="4DAE9220" w14:textId="77777777" w:rsidR="00A30BA8" w:rsidRPr="00EE7431" w:rsidRDefault="00A30BA8" w:rsidP="00EE7431">
      <w:pPr>
        <w:pStyle w:val="NormalWeb"/>
        <w:spacing w:before="0" w:beforeAutospacing="0" w:after="120" w:afterAutospacing="0" w:line="276" w:lineRule="auto"/>
        <w:ind w:left="546" w:hanging="546"/>
        <w:rPr>
          <w:rFonts w:asciiTheme="minorHAnsi" w:hAnsiTheme="minorHAnsi"/>
        </w:rPr>
      </w:pPr>
    </w:p>
    <w:p w14:paraId="71CF4783" w14:textId="77777777" w:rsidR="00197506" w:rsidRDefault="007668F6">
      <w:pPr>
        <w:pStyle w:val="normal0"/>
        <w:spacing w:after="120"/>
        <w:ind w:hanging="546"/>
        <w:jc w:val="both"/>
      </w:pPr>
      <w:r>
        <w:rPr>
          <w:b/>
        </w:rPr>
        <w:t xml:space="preserve">Target Audience (select all that apply): </w:t>
      </w:r>
    </w:p>
    <w:p w14:paraId="37F75A70" w14:textId="77777777" w:rsidR="00197506" w:rsidRDefault="007668F6" w:rsidP="003D0D43">
      <w:pPr>
        <w:pStyle w:val="normal0"/>
        <w:tabs>
          <w:tab w:val="left" w:pos="-539"/>
        </w:tabs>
        <w:ind w:right="-899"/>
        <w:jc w:val="both"/>
      </w:pPr>
      <w:r>
        <w:rPr>
          <w:rFonts w:ascii="Noto Sans Symbols" w:eastAsia="Noto Sans Symbols" w:hAnsi="Noto Sans Symbols" w:cs="Noto Sans Symbols"/>
        </w:rPr>
        <w:t>◻</w:t>
      </w:r>
      <w:r>
        <w:t xml:space="preserve"> School or District Administrators    </w:t>
      </w:r>
      <w:r>
        <w:rPr>
          <w:rFonts w:ascii="Noto Sans Symbols" w:eastAsia="Noto Sans Symbols" w:hAnsi="Noto Sans Symbols" w:cs="Noto Sans Symbols"/>
        </w:rPr>
        <w:t>◻</w:t>
      </w:r>
      <w:r>
        <w:t xml:space="preserve"> Teachers, Early Childhood    </w:t>
      </w:r>
      <w:r>
        <w:rPr>
          <w:rFonts w:ascii="Noto Sans Symbols" w:eastAsia="Noto Sans Symbols" w:hAnsi="Noto Sans Symbols" w:cs="Noto Sans Symbols"/>
        </w:rPr>
        <w:t>◻</w:t>
      </w:r>
      <w:r>
        <w:t xml:space="preserve"> Teachers, Elementary        </w:t>
      </w:r>
    </w:p>
    <w:p w14:paraId="76035018" w14:textId="4C600636" w:rsidR="003D0D43" w:rsidRPr="003D0D43" w:rsidRDefault="007668F6" w:rsidP="003D0D43">
      <w:pPr>
        <w:pStyle w:val="normal0"/>
        <w:tabs>
          <w:tab w:val="left" w:pos="-539"/>
        </w:tabs>
        <w:ind w:right="-899"/>
        <w:jc w:val="both"/>
      </w:pPr>
      <w:r>
        <w:rPr>
          <w:rFonts w:ascii="Noto Sans Symbols" w:eastAsia="Noto Sans Symbols" w:hAnsi="Noto Sans Symbols" w:cs="Noto Sans Symbols"/>
        </w:rPr>
        <w:t>◻</w:t>
      </w:r>
      <w:r>
        <w:t xml:space="preserve"> Teachers, Secondary    </w:t>
      </w:r>
      <w:r>
        <w:rPr>
          <w:rFonts w:ascii="Noto Sans Symbols" w:eastAsia="Noto Sans Symbols" w:hAnsi="Noto Sans Symbols" w:cs="Noto Sans Symbols"/>
        </w:rPr>
        <w:t>◻</w:t>
      </w:r>
      <w:r>
        <w:t xml:space="preserve"> </w:t>
      </w:r>
      <w:r w:rsidR="006F1D41">
        <w:t xml:space="preserve">IHE’s   </w:t>
      </w:r>
      <w:r w:rsidR="006F1D41">
        <w:rPr>
          <w:rFonts w:ascii="Noto Sans Symbols" w:eastAsia="Noto Sans Symbols" w:hAnsi="Noto Sans Symbols" w:cs="Noto Sans Symbols"/>
        </w:rPr>
        <w:t xml:space="preserve">◻ </w:t>
      </w:r>
      <w:r>
        <w:t>Other, please specify: _____________________________</w:t>
      </w:r>
    </w:p>
    <w:p w14:paraId="0B823FCB" w14:textId="77777777" w:rsidR="00197506" w:rsidRDefault="007668F6">
      <w:pPr>
        <w:pStyle w:val="normal0"/>
        <w:tabs>
          <w:tab w:val="left" w:pos="-539"/>
        </w:tabs>
        <w:ind w:left="-539" w:right="-899"/>
        <w:jc w:val="both"/>
      </w:pPr>
      <w:r>
        <w:rPr>
          <w:b/>
        </w:rPr>
        <w:t>This workshop is best suited for:</w:t>
      </w:r>
    </w:p>
    <w:p w14:paraId="1ED605AC" w14:textId="77777777" w:rsidR="00197506" w:rsidRDefault="007668F6" w:rsidP="003D0D43">
      <w:pPr>
        <w:pStyle w:val="normal0"/>
        <w:tabs>
          <w:tab w:val="left" w:pos="-539"/>
        </w:tabs>
        <w:ind w:right="-899"/>
        <w:jc w:val="both"/>
      </w:pPr>
      <w:r>
        <w:rPr>
          <w:b/>
        </w:rPr>
        <w:t>Teachers that are</w:t>
      </w:r>
      <w:r>
        <w:t xml:space="preserve">:  </w:t>
      </w:r>
      <w:r>
        <w:rPr>
          <w:rFonts w:ascii="Noto Sans Symbols" w:eastAsia="Noto Sans Symbols" w:hAnsi="Noto Sans Symbols" w:cs="Noto Sans Symbols"/>
        </w:rPr>
        <w:t>◻</w:t>
      </w:r>
      <w:r>
        <w:t xml:space="preserve">Seasoned Teachers    </w:t>
      </w:r>
      <w:r>
        <w:rPr>
          <w:rFonts w:ascii="Noto Sans Symbols" w:eastAsia="Noto Sans Symbols" w:hAnsi="Noto Sans Symbols" w:cs="Noto Sans Symbols"/>
        </w:rPr>
        <w:t>◻</w:t>
      </w:r>
      <w:r>
        <w:t xml:space="preserve"> Novice Teachers    </w:t>
      </w:r>
      <w:r>
        <w:rPr>
          <w:rFonts w:ascii="Noto Sans Symbols" w:eastAsia="Noto Sans Symbols" w:hAnsi="Noto Sans Symbols" w:cs="Noto Sans Symbols"/>
        </w:rPr>
        <w:t>◻</w:t>
      </w:r>
      <w:r>
        <w:t xml:space="preserve"> All levels of experience</w:t>
      </w:r>
    </w:p>
    <w:p w14:paraId="7824A492" w14:textId="63764C75" w:rsidR="003D0D43" w:rsidRPr="003D0D43" w:rsidRDefault="007668F6" w:rsidP="003D0D43">
      <w:pPr>
        <w:pStyle w:val="normal0"/>
        <w:tabs>
          <w:tab w:val="left" w:pos="-539"/>
        </w:tabs>
        <w:ind w:right="-899"/>
        <w:jc w:val="both"/>
      </w:pPr>
      <w:r>
        <w:rPr>
          <w:b/>
        </w:rPr>
        <w:t>Programs that are</w:t>
      </w:r>
      <w:r>
        <w:t xml:space="preserve">: </w:t>
      </w:r>
      <w:r>
        <w:rPr>
          <w:rFonts w:ascii="Noto Sans Symbols" w:eastAsia="Noto Sans Symbols" w:hAnsi="Noto Sans Symbols" w:cs="Noto Sans Symbols"/>
        </w:rPr>
        <w:t>◻</w:t>
      </w:r>
      <w:r>
        <w:t xml:space="preserve"> Novice Programs    </w:t>
      </w:r>
      <w:r>
        <w:rPr>
          <w:rFonts w:ascii="Noto Sans Symbols" w:eastAsia="Noto Sans Symbols" w:hAnsi="Noto Sans Symbols" w:cs="Noto Sans Symbols"/>
        </w:rPr>
        <w:t>◻</w:t>
      </w:r>
      <w:r>
        <w:t xml:space="preserve"> Developing Programs    </w:t>
      </w:r>
      <w:r>
        <w:rPr>
          <w:rFonts w:ascii="Noto Sans Symbols" w:eastAsia="Noto Sans Symbols" w:hAnsi="Noto Sans Symbols" w:cs="Noto Sans Symbols"/>
        </w:rPr>
        <w:t>◻</w:t>
      </w:r>
      <w:r>
        <w:t xml:space="preserve"> Seasoned Programs</w:t>
      </w:r>
    </w:p>
    <w:p w14:paraId="21AE679A" w14:textId="77777777" w:rsidR="00197506" w:rsidRDefault="007668F6" w:rsidP="00EE7431">
      <w:pPr>
        <w:pStyle w:val="normal0"/>
        <w:tabs>
          <w:tab w:val="left" w:pos="-539"/>
        </w:tabs>
        <w:ind w:left="-539" w:right="-899"/>
        <w:jc w:val="both"/>
      </w:pPr>
      <w:r>
        <w:rPr>
          <w:b/>
        </w:rPr>
        <w:t xml:space="preserve">The Language of Instruction for your breakout presentation: </w:t>
      </w:r>
    </w:p>
    <w:p w14:paraId="7ECB9716" w14:textId="40EA6186" w:rsidR="006F1D41" w:rsidRDefault="007668F6" w:rsidP="003D0D43">
      <w:pPr>
        <w:pStyle w:val="normal0"/>
        <w:tabs>
          <w:tab w:val="left" w:pos="-539"/>
        </w:tabs>
        <w:ind w:left="720" w:right="-899"/>
        <w:jc w:val="both"/>
      </w:pPr>
      <w:r>
        <w:rPr>
          <w:rFonts w:ascii="Noto Sans Symbols" w:eastAsia="Noto Sans Symbols" w:hAnsi="Noto Sans Symbols" w:cs="Noto Sans Symbols"/>
        </w:rPr>
        <w:t>◻</w:t>
      </w:r>
      <w:r>
        <w:t xml:space="preserve"> English</w:t>
      </w:r>
      <w:r>
        <w:tab/>
        <w:t xml:space="preserve"> </w:t>
      </w:r>
      <w:r>
        <w:rPr>
          <w:rFonts w:ascii="Noto Sans Symbols" w:eastAsia="Noto Sans Symbols" w:hAnsi="Noto Sans Symbols" w:cs="Noto Sans Symbols"/>
        </w:rPr>
        <w:t>◻</w:t>
      </w:r>
      <w:r>
        <w:t xml:space="preserve"> Spanish</w:t>
      </w:r>
      <w:r>
        <w:tab/>
      </w:r>
      <w:r>
        <w:rPr>
          <w:rFonts w:ascii="Noto Sans Symbols" w:eastAsia="Noto Sans Symbols" w:hAnsi="Noto Sans Symbols" w:cs="Noto Sans Symbols"/>
        </w:rPr>
        <w:t>◻</w:t>
      </w:r>
      <w:r>
        <w:t xml:space="preserve"> </w:t>
      </w:r>
      <w:r w:rsidR="003D0D43">
        <w:t xml:space="preserve">Portuguese    </w:t>
      </w:r>
      <w:r w:rsidR="006F1D41">
        <w:rPr>
          <w:rFonts w:ascii="Noto Sans Symbols" w:eastAsia="Noto Sans Symbols" w:hAnsi="Noto Sans Symbols" w:cs="Noto Sans Symbols"/>
        </w:rPr>
        <w:t>◻</w:t>
      </w:r>
      <w:r w:rsidR="006F1D41">
        <w:t xml:space="preserve"> </w:t>
      </w:r>
      <w:r w:rsidR="003D0D43">
        <w:t xml:space="preserve">Mandarin      </w:t>
      </w:r>
      <w:r w:rsidR="003D0D43">
        <w:rPr>
          <w:rFonts w:ascii="Noto Sans Symbols" w:eastAsia="Noto Sans Symbols" w:hAnsi="Noto Sans Symbols" w:cs="Noto Sans Symbols"/>
        </w:rPr>
        <w:t>◻</w:t>
      </w:r>
      <w:r w:rsidR="003D0D43">
        <w:t>ASL</w:t>
      </w:r>
    </w:p>
    <w:p w14:paraId="77794F44" w14:textId="77777777" w:rsidR="003D0D43" w:rsidRDefault="003D0D43" w:rsidP="006F1D41">
      <w:pPr>
        <w:pStyle w:val="normal0"/>
        <w:tabs>
          <w:tab w:val="left" w:pos="-539"/>
        </w:tabs>
        <w:ind w:left="-539" w:right="-899"/>
        <w:jc w:val="both"/>
        <w:rPr>
          <w:b/>
        </w:rPr>
      </w:pPr>
    </w:p>
    <w:p w14:paraId="314B58AB" w14:textId="77777777" w:rsidR="003D0D43" w:rsidRDefault="003D0D43" w:rsidP="003D0D43">
      <w:pPr>
        <w:pStyle w:val="normal0"/>
        <w:tabs>
          <w:tab w:val="left" w:pos="-539"/>
        </w:tabs>
        <w:ind w:right="-899"/>
        <w:jc w:val="both"/>
        <w:rPr>
          <w:b/>
        </w:rPr>
      </w:pPr>
    </w:p>
    <w:p w14:paraId="267F058C" w14:textId="4D7AE5B8" w:rsidR="00197506" w:rsidRPr="0085720D" w:rsidRDefault="007668F6" w:rsidP="006F1D41">
      <w:pPr>
        <w:pStyle w:val="normal0"/>
        <w:tabs>
          <w:tab w:val="left" w:pos="-539"/>
        </w:tabs>
        <w:ind w:left="-539" w:right="-899"/>
        <w:jc w:val="both"/>
        <w:rPr>
          <w:b/>
        </w:rPr>
      </w:pPr>
      <w:r w:rsidRPr="0085720D">
        <w:rPr>
          <w:b/>
        </w:rPr>
        <w:t xml:space="preserve">Type of Presentation </w:t>
      </w:r>
    </w:p>
    <w:p w14:paraId="33A10061" w14:textId="3EF989F2" w:rsidR="00197506" w:rsidRPr="00F465C4" w:rsidRDefault="007668F6" w:rsidP="006F1D41">
      <w:pPr>
        <w:pStyle w:val="normal0"/>
        <w:tabs>
          <w:tab w:val="left" w:pos="-539"/>
        </w:tabs>
        <w:ind w:left="-539" w:right="-899"/>
      </w:pPr>
      <w:r w:rsidRPr="00F465C4">
        <w:t xml:space="preserve">All presentations should be interactive and provide time for questions and answers.  We suggest you plan for a </w:t>
      </w:r>
      <w:r w:rsidR="00F465C4" w:rsidRPr="00F465C4">
        <w:t>75-minute</w:t>
      </w:r>
      <w:r w:rsidRPr="00F465C4">
        <w:t xml:space="preserve"> presentation and allow the last 5 minutes to allow participants in your session to </w:t>
      </w:r>
      <w:r w:rsidR="00A30BA8">
        <w:t>evaluate your session</w:t>
      </w:r>
      <w:r w:rsidRPr="00F465C4">
        <w:t>.</w:t>
      </w:r>
    </w:p>
    <w:p w14:paraId="42984D80" w14:textId="77777777" w:rsidR="00197506" w:rsidRDefault="007668F6">
      <w:pPr>
        <w:pStyle w:val="normal0"/>
        <w:tabs>
          <w:tab w:val="left" w:pos="-539"/>
        </w:tabs>
        <w:ind w:left="-539" w:right="-899"/>
        <w:jc w:val="both"/>
      </w:pPr>
      <w:r>
        <w:rPr>
          <w:b/>
        </w:rPr>
        <w:t>Please select one:</w:t>
      </w:r>
    </w:p>
    <w:p w14:paraId="67E1ED2E" w14:textId="77777777" w:rsidR="00197506" w:rsidRDefault="007668F6" w:rsidP="0085720D">
      <w:pPr>
        <w:pStyle w:val="normal0"/>
        <w:tabs>
          <w:tab w:val="left" w:pos="-539"/>
        </w:tabs>
        <w:spacing w:after="0"/>
        <w:ind w:right="-906"/>
        <w:jc w:val="both"/>
      </w:pPr>
      <w:r>
        <w:rPr>
          <w:rFonts w:ascii="Noto Sans Symbols" w:eastAsia="Noto Sans Symbols" w:hAnsi="Noto Sans Symbols" w:cs="Noto Sans Symbols"/>
        </w:rPr>
        <w:t>◻</w:t>
      </w:r>
      <w:r>
        <w:t xml:space="preserve"> </w:t>
      </w:r>
      <w:r>
        <w:rPr>
          <w:b/>
        </w:rPr>
        <w:t>Interactive Workshop</w:t>
      </w:r>
      <w:r>
        <w:t xml:space="preserve"> (80 minutes):</w:t>
      </w:r>
    </w:p>
    <w:p w14:paraId="6154FB10" w14:textId="77777777" w:rsidR="00197506" w:rsidRDefault="007668F6" w:rsidP="0085720D">
      <w:pPr>
        <w:pStyle w:val="normal0"/>
        <w:tabs>
          <w:tab w:val="left" w:pos="-539"/>
        </w:tabs>
        <w:spacing w:after="0"/>
        <w:ind w:right="-899"/>
        <w:jc w:val="both"/>
      </w:pPr>
      <w:r>
        <w:t xml:space="preserve">  A structured, hands-on professional development activity</w:t>
      </w:r>
    </w:p>
    <w:p w14:paraId="2627F3C2" w14:textId="77777777" w:rsidR="00197506" w:rsidRDefault="00197506" w:rsidP="0085720D">
      <w:pPr>
        <w:pStyle w:val="normal0"/>
        <w:tabs>
          <w:tab w:val="left" w:pos="-539"/>
        </w:tabs>
        <w:spacing w:after="0"/>
        <w:ind w:left="7" w:right="-899"/>
        <w:jc w:val="both"/>
      </w:pPr>
    </w:p>
    <w:p w14:paraId="65BF1977" w14:textId="77777777" w:rsidR="00197506" w:rsidRDefault="007668F6" w:rsidP="0085720D">
      <w:pPr>
        <w:pStyle w:val="normal0"/>
        <w:tabs>
          <w:tab w:val="left" w:pos="-539"/>
        </w:tabs>
        <w:spacing w:after="0"/>
        <w:ind w:right="-906"/>
        <w:jc w:val="both"/>
      </w:pPr>
      <w:r>
        <w:rPr>
          <w:rFonts w:ascii="Noto Sans Symbols" w:eastAsia="Noto Sans Symbols" w:hAnsi="Noto Sans Symbols" w:cs="Noto Sans Symbols"/>
        </w:rPr>
        <w:t>◻</w:t>
      </w:r>
      <w:r>
        <w:t xml:space="preserve"> </w:t>
      </w:r>
      <w:r>
        <w:rPr>
          <w:b/>
        </w:rPr>
        <w:t>Practice-Oriented Presentation</w:t>
      </w:r>
      <w:r>
        <w:t xml:space="preserve"> (80 minutes):</w:t>
      </w:r>
    </w:p>
    <w:p w14:paraId="2360F032" w14:textId="4C05AD19" w:rsidR="00197506" w:rsidRDefault="007668F6" w:rsidP="0085720D">
      <w:pPr>
        <w:pStyle w:val="normal0"/>
        <w:tabs>
          <w:tab w:val="left" w:pos="-539"/>
        </w:tabs>
        <w:ind w:right="-899"/>
      </w:pPr>
      <w:r>
        <w:t xml:space="preserve"> A demonstration that shows, rather than tells, and provides take home materials of techniques                           or practices for teaching or assessment</w:t>
      </w:r>
    </w:p>
    <w:p w14:paraId="58EB6E3A" w14:textId="77777777" w:rsidR="00197506" w:rsidRDefault="007668F6" w:rsidP="0085720D">
      <w:pPr>
        <w:pStyle w:val="normal0"/>
        <w:tabs>
          <w:tab w:val="left" w:pos="-539"/>
        </w:tabs>
        <w:spacing w:after="0"/>
        <w:ind w:right="-906"/>
        <w:jc w:val="both"/>
      </w:pPr>
      <w:r>
        <w:rPr>
          <w:rFonts w:ascii="Noto Sans Symbols" w:eastAsia="Noto Sans Symbols" w:hAnsi="Noto Sans Symbols" w:cs="Noto Sans Symbols"/>
        </w:rPr>
        <w:t>◻</w:t>
      </w:r>
      <w:r>
        <w:t xml:space="preserve"> </w:t>
      </w:r>
      <w:r>
        <w:rPr>
          <w:b/>
        </w:rPr>
        <w:t>Research-Oriented Presentation</w:t>
      </w:r>
      <w:r>
        <w:t xml:space="preserve"> (80 minutes):</w:t>
      </w:r>
    </w:p>
    <w:p w14:paraId="5AF08C86" w14:textId="77777777" w:rsidR="00197506" w:rsidRDefault="007668F6" w:rsidP="0085720D">
      <w:pPr>
        <w:pStyle w:val="normal0"/>
        <w:tabs>
          <w:tab w:val="left" w:pos="-539"/>
        </w:tabs>
        <w:spacing w:after="0"/>
        <w:ind w:right="-899"/>
        <w:jc w:val="both"/>
      </w:pPr>
      <w:r>
        <w:t xml:space="preserve"> An explanation of the presenters' research in relation to practice and classroom application </w:t>
      </w:r>
    </w:p>
    <w:p w14:paraId="4B4EE5DE" w14:textId="77777777" w:rsidR="00197506" w:rsidRDefault="00197506" w:rsidP="0085720D">
      <w:pPr>
        <w:pStyle w:val="normal0"/>
        <w:tabs>
          <w:tab w:val="left" w:pos="-539"/>
        </w:tabs>
        <w:spacing w:after="0"/>
        <w:ind w:left="7" w:right="-899"/>
        <w:jc w:val="both"/>
      </w:pPr>
    </w:p>
    <w:p w14:paraId="2CD55795" w14:textId="77777777" w:rsidR="00197506" w:rsidRDefault="007668F6" w:rsidP="0085720D">
      <w:pPr>
        <w:pStyle w:val="normal0"/>
        <w:tabs>
          <w:tab w:val="left" w:pos="-539"/>
        </w:tabs>
        <w:spacing w:after="0"/>
        <w:ind w:right="-906"/>
        <w:jc w:val="both"/>
      </w:pPr>
      <w:r>
        <w:rPr>
          <w:rFonts w:ascii="Noto Sans Symbols" w:eastAsia="Noto Sans Symbols" w:hAnsi="Noto Sans Symbols" w:cs="Noto Sans Symbols"/>
        </w:rPr>
        <w:t>◻</w:t>
      </w:r>
      <w:r>
        <w:t xml:space="preserve"> </w:t>
      </w:r>
      <w:r>
        <w:rPr>
          <w:b/>
        </w:rPr>
        <w:t xml:space="preserve">Panel-Oriented Presentation </w:t>
      </w:r>
      <w:r>
        <w:t>(80 minutes):</w:t>
      </w:r>
    </w:p>
    <w:p w14:paraId="6F27C3A8" w14:textId="77777777" w:rsidR="0085720D" w:rsidRDefault="007668F6" w:rsidP="0085720D">
      <w:pPr>
        <w:pStyle w:val="normal0"/>
        <w:tabs>
          <w:tab w:val="left" w:pos="-539"/>
        </w:tabs>
        <w:ind w:right="-899"/>
      </w:pPr>
      <w:r>
        <w:t>A discussion for school leaders, parents and the community at large on issues pertaining to                          dual language programs</w:t>
      </w:r>
      <w:r>
        <w:tab/>
      </w:r>
    </w:p>
    <w:p w14:paraId="5E3EB503" w14:textId="77777777" w:rsidR="003D0D43" w:rsidRDefault="003D0D43" w:rsidP="0085720D">
      <w:pPr>
        <w:pStyle w:val="normal0"/>
        <w:tabs>
          <w:tab w:val="left" w:pos="-539"/>
        </w:tabs>
        <w:ind w:left="-539" w:right="-899"/>
        <w:rPr>
          <w:b/>
        </w:rPr>
      </w:pPr>
    </w:p>
    <w:p w14:paraId="66EE794F" w14:textId="77777777" w:rsidR="0085720D" w:rsidRPr="0085720D" w:rsidRDefault="007668F6" w:rsidP="0085720D">
      <w:pPr>
        <w:pStyle w:val="normal0"/>
        <w:tabs>
          <w:tab w:val="left" w:pos="-539"/>
        </w:tabs>
        <w:ind w:left="-539" w:right="-899"/>
        <w:rPr>
          <w:b/>
        </w:rPr>
      </w:pPr>
      <w:r w:rsidRPr="0085720D">
        <w:rPr>
          <w:b/>
        </w:rPr>
        <w:t>Handouts, Technology and Session Abstract</w:t>
      </w:r>
    </w:p>
    <w:p w14:paraId="3482C5C0" w14:textId="77777777" w:rsidR="0085720D" w:rsidRDefault="007668F6" w:rsidP="0085720D">
      <w:pPr>
        <w:pStyle w:val="normal0"/>
        <w:tabs>
          <w:tab w:val="left" w:pos="-539"/>
        </w:tabs>
        <w:ind w:left="-539" w:right="-899"/>
      </w:pPr>
      <w:r>
        <w:t xml:space="preserve">Classrooms will accommodate up to 25 adults.  Please make a minimum of 30 copies of your handouts for distribution.   Classrooms have Smart Boards that can be hooked up to laptops for projection.  If you are using an MAC Laptop you will need to bring your own </w:t>
      </w:r>
      <w:r>
        <w:rPr>
          <w:u w:val="single"/>
        </w:rPr>
        <w:t>VGA adapter</w:t>
      </w:r>
      <w:r>
        <w:t xml:space="preserve"> to connect to the projector.  If you are showing a video as part of your presentation, be sure to bring your own speakers.  Wireless Internet is available throughout the school with a password that will be provided.</w:t>
      </w:r>
    </w:p>
    <w:p w14:paraId="04302335" w14:textId="625F640A" w:rsidR="00197506" w:rsidRDefault="007668F6" w:rsidP="0085720D">
      <w:pPr>
        <w:pStyle w:val="normal0"/>
        <w:tabs>
          <w:tab w:val="left" w:pos="-539"/>
        </w:tabs>
        <w:ind w:left="-539" w:right="-899"/>
      </w:pPr>
      <w:r>
        <w:rPr>
          <w:b/>
        </w:rPr>
        <w:t>Indicate your needs:</w:t>
      </w:r>
    </w:p>
    <w:p w14:paraId="45C3641F" w14:textId="77777777" w:rsidR="00197506" w:rsidRPr="0085720D" w:rsidRDefault="007668F6" w:rsidP="0085720D">
      <w:r>
        <w:rPr>
          <w:rFonts w:ascii="Menlo Regular" w:eastAsia="Noto Sans Symbols" w:hAnsi="Menlo Regular" w:cs="Menlo Regular"/>
        </w:rPr>
        <w:t>◻</w:t>
      </w:r>
      <w:r>
        <w:t xml:space="preserve">   </w:t>
      </w:r>
      <w:r w:rsidRPr="0085720D">
        <w:t>I will need to use a Smart Board projector from the school.</w:t>
      </w:r>
    </w:p>
    <w:p w14:paraId="73E4D81E" w14:textId="77777777" w:rsidR="00197506" w:rsidRPr="0085720D" w:rsidRDefault="007668F6" w:rsidP="0085720D">
      <w:r w:rsidRPr="0085720D">
        <w:rPr>
          <w:rFonts w:ascii="Menlo Regular" w:hAnsi="Menlo Regular" w:cs="Menlo Regular"/>
        </w:rPr>
        <w:t>◻</w:t>
      </w:r>
      <w:r w:rsidRPr="0085720D">
        <w:t xml:space="preserve">   I will bring a VGA adapter for my MAC laptop.</w:t>
      </w:r>
    </w:p>
    <w:p w14:paraId="63701FA0" w14:textId="2E3C824C" w:rsidR="006F1D41" w:rsidRPr="0085720D" w:rsidRDefault="006F1D41" w:rsidP="0085720D">
      <w:r w:rsidRPr="0085720D">
        <w:rPr>
          <w:rFonts w:ascii="Menlo Regular" w:hAnsi="Menlo Regular" w:cs="Menlo Regular"/>
        </w:rPr>
        <w:t>◻</w:t>
      </w:r>
      <w:r w:rsidR="0085720D">
        <w:t xml:space="preserve">   </w:t>
      </w:r>
      <w:r w:rsidRPr="0085720D">
        <w:t>I will bring speakers if I need them.</w:t>
      </w:r>
    </w:p>
    <w:p w14:paraId="6D0903BE" w14:textId="243A5B4C" w:rsidR="0085720D" w:rsidRDefault="007668F6" w:rsidP="003D0D43">
      <w:pPr>
        <w:rPr>
          <w:b/>
        </w:rPr>
      </w:pPr>
      <w:r w:rsidRPr="0085720D">
        <w:rPr>
          <w:rFonts w:ascii="Menlo Regular" w:hAnsi="Menlo Regular" w:cs="Menlo Regular"/>
        </w:rPr>
        <w:t>◻</w:t>
      </w:r>
      <w:r w:rsidRPr="0085720D">
        <w:t xml:space="preserve">  I need</w:t>
      </w:r>
      <w:r>
        <w:t xml:space="preserve"> the following additional set-up ____________________________________________</w:t>
      </w:r>
      <w:r>
        <w:rPr>
          <w:b/>
        </w:rPr>
        <w:t xml:space="preserve"> </w:t>
      </w:r>
    </w:p>
    <w:p w14:paraId="6DCD4913" w14:textId="77777777" w:rsidR="003D0D43" w:rsidRPr="003D0D43" w:rsidRDefault="003D0D43" w:rsidP="003D0D43"/>
    <w:p w14:paraId="39E340EE" w14:textId="77777777" w:rsidR="003D0D43" w:rsidRDefault="003D0D43">
      <w:pPr>
        <w:rPr>
          <w:b/>
          <w:sz w:val="28"/>
          <w:szCs w:val="28"/>
        </w:rPr>
      </w:pPr>
      <w:r>
        <w:rPr>
          <w:b/>
          <w:sz w:val="28"/>
          <w:szCs w:val="28"/>
        </w:rPr>
        <w:br w:type="page"/>
      </w:r>
    </w:p>
    <w:p w14:paraId="71FB8890" w14:textId="7AAC2A64" w:rsidR="00197506" w:rsidRPr="0085720D" w:rsidRDefault="007668F6" w:rsidP="003D0D43">
      <w:pPr>
        <w:pStyle w:val="normal0"/>
        <w:rPr>
          <w:sz w:val="28"/>
          <w:szCs w:val="28"/>
        </w:rPr>
      </w:pPr>
      <w:r w:rsidRPr="0085720D">
        <w:rPr>
          <w:b/>
          <w:sz w:val="28"/>
          <w:szCs w:val="28"/>
        </w:rPr>
        <w:lastRenderedPageBreak/>
        <w:t>Session Abstract for Official Program Book:</w:t>
      </w:r>
    </w:p>
    <w:p w14:paraId="59B2E489" w14:textId="4A35D6F5" w:rsidR="00197506" w:rsidRPr="00A30BA8" w:rsidRDefault="007668F6" w:rsidP="00A30BA8">
      <w:pPr>
        <w:rPr>
          <w:rFonts w:ascii="Times" w:eastAsia="Times New Roman" w:hAnsi="Times" w:cs="Times New Roman"/>
          <w:color w:val="auto"/>
          <w:sz w:val="20"/>
          <w:szCs w:val="20"/>
        </w:rPr>
      </w:pPr>
      <w:r>
        <w:t xml:space="preserve">In the space below, please provide a short </w:t>
      </w:r>
      <w:r>
        <w:rPr>
          <w:b/>
        </w:rPr>
        <w:t xml:space="preserve">(50 words or less) </w:t>
      </w:r>
      <w:r>
        <w:t>session synopsis to be used for the conference program.  (A brief description of topics and activities covered in your presentation written in such a way that it would be appealing and would draw people to want to attend.</w:t>
      </w:r>
      <w:r w:rsidR="00A30BA8">
        <w:t xml:space="preserve">  </w:t>
      </w:r>
      <w:r w:rsidR="00A30BA8" w:rsidRPr="00A30BA8">
        <w:rPr>
          <w:rFonts w:eastAsia="Times New Roman" w:cs="Times New Roman"/>
        </w:rPr>
        <w:t>Please include what the expected outcome of the session will be.</w:t>
      </w:r>
      <w:r>
        <w:t>)</w:t>
      </w:r>
    </w:p>
    <w:p w14:paraId="3EF64F16" w14:textId="77777777" w:rsidR="00197506" w:rsidRDefault="00197506">
      <w:pPr>
        <w:pStyle w:val="normal0"/>
        <w:ind w:hanging="539"/>
        <w:jc w:val="both"/>
      </w:pPr>
    </w:p>
    <w:p w14:paraId="0A44C760" w14:textId="77777777" w:rsidR="00197506" w:rsidRDefault="00197506">
      <w:pPr>
        <w:pStyle w:val="normal0"/>
      </w:pPr>
    </w:p>
    <w:p w14:paraId="2A83029E" w14:textId="77777777" w:rsidR="00197506" w:rsidRDefault="00197506">
      <w:pPr>
        <w:pStyle w:val="normal0"/>
        <w:spacing w:line="360" w:lineRule="auto"/>
      </w:pPr>
    </w:p>
    <w:p w14:paraId="7F0838FE" w14:textId="77777777" w:rsidR="00197506" w:rsidRDefault="00197506">
      <w:pPr>
        <w:pStyle w:val="normal0"/>
        <w:spacing w:line="360" w:lineRule="auto"/>
      </w:pPr>
    </w:p>
    <w:p w14:paraId="797F610E" w14:textId="77777777" w:rsidR="00197506" w:rsidRDefault="00197506">
      <w:pPr>
        <w:pStyle w:val="normal0"/>
        <w:spacing w:line="360" w:lineRule="auto"/>
      </w:pPr>
    </w:p>
    <w:p w14:paraId="57B0B804" w14:textId="77777777" w:rsidR="00197506" w:rsidRDefault="007668F6" w:rsidP="003D0D43">
      <w:pPr>
        <w:pStyle w:val="normal0"/>
        <w:rPr>
          <w:sz w:val="28"/>
          <w:szCs w:val="28"/>
        </w:rPr>
      </w:pPr>
      <w:r>
        <w:rPr>
          <w:b/>
          <w:sz w:val="28"/>
          <w:szCs w:val="28"/>
        </w:rPr>
        <w:t>Session Description for Review by Proposal Jury:</w:t>
      </w:r>
    </w:p>
    <w:p w14:paraId="150653ED" w14:textId="27EFC86B" w:rsidR="00A30BA8" w:rsidRPr="00A30BA8" w:rsidRDefault="007668F6" w:rsidP="00A30BA8">
      <w:pPr>
        <w:rPr>
          <w:rFonts w:asciiTheme="minorHAnsi" w:hAnsiTheme="minorHAnsi"/>
        </w:rPr>
      </w:pPr>
      <w:r w:rsidRPr="00A30BA8">
        <w:rPr>
          <w:rFonts w:asciiTheme="minorHAnsi" w:hAnsiTheme="minorHAnsi"/>
        </w:rPr>
        <w:t>In the space below, provide a 300 word maximum (for review by the proposal jury) description/rationale of the presentation</w:t>
      </w:r>
      <w:r w:rsidR="00A30BA8" w:rsidRPr="00A30BA8">
        <w:rPr>
          <w:rFonts w:asciiTheme="minorHAnsi" w:hAnsiTheme="minorHAnsi"/>
        </w:rPr>
        <w:t xml:space="preserve">. Please include the following: </w:t>
      </w:r>
    </w:p>
    <w:p w14:paraId="2ECE6E4F" w14:textId="77777777" w:rsidR="00A30BA8" w:rsidRPr="00A30BA8" w:rsidRDefault="00A30BA8" w:rsidP="00A30BA8">
      <w:pPr>
        <w:pStyle w:val="ListParagraph"/>
        <w:numPr>
          <w:ilvl w:val="0"/>
          <w:numId w:val="9"/>
        </w:numPr>
        <w:rPr>
          <w:rFonts w:asciiTheme="minorHAnsi" w:hAnsiTheme="minorHAnsi"/>
        </w:rPr>
      </w:pPr>
      <w:r w:rsidRPr="00A30BA8">
        <w:rPr>
          <w:rFonts w:asciiTheme="minorHAnsi" w:hAnsiTheme="minorHAnsi"/>
        </w:rPr>
        <w:t>Describe who your intended audience will be and how the session will be directed to the audience needs</w:t>
      </w:r>
    </w:p>
    <w:p w14:paraId="406AA3EB" w14:textId="77777777" w:rsidR="00A30BA8" w:rsidRPr="00A30BA8" w:rsidRDefault="00A30BA8" w:rsidP="00A30BA8">
      <w:pPr>
        <w:pStyle w:val="ListParagraph"/>
        <w:numPr>
          <w:ilvl w:val="0"/>
          <w:numId w:val="9"/>
        </w:numPr>
        <w:rPr>
          <w:rFonts w:asciiTheme="minorHAnsi" w:hAnsiTheme="minorHAnsi"/>
        </w:rPr>
      </w:pPr>
      <w:r w:rsidRPr="00A30BA8">
        <w:rPr>
          <w:rFonts w:asciiTheme="minorHAnsi" w:hAnsiTheme="minorHAnsi"/>
        </w:rPr>
        <w:t>Describe what questions will be asked and answered</w:t>
      </w:r>
    </w:p>
    <w:p w14:paraId="561F3254" w14:textId="2836550A" w:rsidR="00A30BA8" w:rsidRPr="00A30BA8" w:rsidRDefault="00A30BA8" w:rsidP="00A30BA8">
      <w:pPr>
        <w:pStyle w:val="ListParagraph"/>
        <w:numPr>
          <w:ilvl w:val="0"/>
          <w:numId w:val="9"/>
        </w:numPr>
        <w:rPr>
          <w:rFonts w:asciiTheme="minorHAnsi" w:hAnsiTheme="minorHAnsi"/>
        </w:rPr>
      </w:pPr>
      <w:r w:rsidRPr="00A30BA8">
        <w:rPr>
          <w:rFonts w:asciiTheme="minorHAnsi" w:hAnsiTheme="minorHAnsi"/>
        </w:rPr>
        <w:t>Describe participant outcomes and how they will be achieved with activities or content to be presented.   </w:t>
      </w:r>
    </w:p>
    <w:p w14:paraId="49DC38DC" w14:textId="469172A3" w:rsidR="00A30BA8" w:rsidRPr="00A30BA8" w:rsidRDefault="00A30BA8" w:rsidP="00A30BA8">
      <w:pPr>
        <w:pStyle w:val="ListParagraph"/>
        <w:numPr>
          <w:ilvl w:val="0"/>
          <w:numId w:val="9"/>
        </w:numPr>
        <w:rPr>
          <w:rFonts w:asciiTheme="minorHAnsi" w:hAnsiTheme="minorHAnsi"/>
        </w:rPr>
      </w:pPr>
      <w:r w:rsidRPr="00A30BA8">
        <w:rPr>
          <w:rFonts w:asciiTheme="minorHAnsi" w:hAnsiTheme="minorHAnsi"/>
        </w:rPr>
        <w:t>Describe the agenda and approximate times for each agenda item.</w:t>
      </w:r>
    </w:p>
    <w:p w14:paraId="31906957" w14:textId="04FCA434" w:rsidR="00197506" w:rsidRDefault="007668F6">
      <w:pPr>
        <w:pStyle w:val="normal0"/>
        <w:spacing w:after="0" w:line="360" w:lineRule="auto"/>
      </w:pPr>
      <w:r>
        <w:rPr>
          <w:b/>
          <w:color w:val="222222"/>
          <w:highlight w:val="white"/>
        </w:rPr>
        <w:t>It is suggested that you use the attached rubric to guide you in writing your session description</w:t>
      </w:r>
      <w:r>
        <w:rPr>
          <w:color w:val="222222"/>
          <w:highlight w:val="white"/>
        </w:rPr>
        <w:t>.</w:t>
      </w:r>
      <w:r>
        <w:rPr>
          <w:color w:val="222222"/>
        </w:rPr>
        <w:t xml:space="preserve">  The attached rubric will be used to evaluate all proposals.</w:t>
      </w:r>
    </w:p>
    <w:p w14:paraId="0C25FA10" w14:textId="77777777" w:rsidR="00197506" w:rsidRDefault="00197506">
      <w:pPr>
        <w:pStyle w:val="normal0"/>
        <w:spacing w:after="0" w:line="360" w:lineRule="auto"/>
      </w:pPr>
    </w:p>
    <w:p w14:paraId="27F6E7EB" w14:textId="77777777" w:rsidR="00197506" w:rsidRDefault="00197506">
      <w:pPr>
        <w:pStyle w:val="normal0"/>
      </w:pPr>
    </w:p>
    <w:p w14:paraId="462BED60" w14:textId="77777777" w:rsidR="00197506" w:rsidRDefault="00197506">
      <w:pPr>
        <w:pStyle w:val="normal0"/>
      </w:pPr>
    </w:p>
    <w:p w14:paraId="1E3E4EE6" w14:textId="77777777" w:rsidR="00197506" w:rsidRDefault="00197506">
      <w:pPr>
        <w:pStyle w:val="normal0"/>
      </w:pPr>
    </w:p>
    <w:p w14:paraId="57658AEB" w14:textId="77777777" w:rsidR="00197506" w:rsidRDefault="00197506">
      <w:pPr>
        <w:pStyle w:val="normal0"/>
      </w:pPr>
    </w:p>
    <w:p w14:paraId="6D8F5081" w14:textId="77777777" w:rsidR="00197506" w:rsidRDefault="00197506">
      <w:pPr>
        <w:pStyle w:val="normal0"/>
      </w:pPr>
    </w:p>
    <w:p w14:paraId="426024A3" w14:textId="77777777" w:rsidR="003D0D43" w:rsidRDefault="003D0D43">
      <w:r>
        <w:br w:type="page"/>
      </w:r>
    </w:p>
    <w:p w14:paraId="1A248A38" w14:textId="26B32A07" w:rsidR="00197506" w:rsidRDefault="007668F6" w:rsidP="003D0D43">
      <w:pPr>
        <w:pStyle w:val="normal0"/>
        <w:jc w:val="center"/>
        <w:rPr>
          <w:sz w:val="28"/>
          <w:szCs w:val="28"/>
        </w:rPr>
      </w:pPr>
      <w:r>
        <w:rPr>
          <w:b/>
          <w:sz w:val="28"/>
          <w:szCs w:val="28"/>
        </w:rPr>
        <w:lastRenderedPageBreak/>
        <w:t>Rubric for Presentations</w:t>
      </w:r>
    </w:p>
    <w:p w14:paraId="06D73866" w14:textId="77777777" w:rsidR="00197506" w:rsidRDefault="00197506">
      <w:pPr>
        <w:pStyle w:val="normal0"/>
        <w:jc w:val="center"/>
      </w:pPr>
    </w:p>
    <w:tbl>
      <w:tblPr>
        <w:tblW w:w="10833"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800"/>
        <w:gridCol w:w="1350"/>
        <w:gridCol w:w="1440"/>
        <w:gridCol w:w="1350"/>
        <w:gridCol w:w="1710"/>
        <w:gridCol w:w="1473"/>
      </w:tblGrid>
      <w:tr w:rsidR="00F465C4" w14:paraId="637B1655" w14:textId="77777777" w:rsidTr="00F465C4">
        <w:tc>
          <w:tcPr>
            <w:tcW w:w="1710" w:type="dxa"/>
            <w:shd w:val="clear" w:color="auto" w:fill="D9D9D9"/>
          </w:tcPr>
          <w:p w14:paraId="00C2BA94" w14:textId="77777777" w:rsidR="00F465C4" w:rsidRDefault="00F465C4" w:rsidP="00F465C4">
            <w:pPr>
              <w:pStyle w:val="normal0"/>
              <w:spacing w:after="0"/>
              <w:jc w:val="center"/>
              <w:rPr>
                <w:rFonts w:ascii="Arial" w:eastAsia="Arial" w:hAnsi="Arial" w:cs="Arial"/>
                <w:b/>
              </w:rPr>
            </w:pPr>
            <w:r>
              <w:rPr>
                <w:rFonts w:ascii="Arial" w:eastAsia="Arial" w:hAnsi="Arial" w:cs="Arial"/>
                <w:b/>
              </w:rPr>
              <w:t>Conference</w:t>
            </w:r>
          </w:p>
          <w:p w14:paraId="497C78F0" w14:textId="77777777" w:rsidR="00F465C4" w:rsidRPr="008709CE" w:rsidRDefault="00F465C4" w:rsidP="00F465C4">
            <w:pPr>
              <w:pStyle w:val="normal0"/>
              <w:spacing w:after="0"/>
              <w:jc w:val="center"/>
            </w:pPr>
            <w:r w:rsidRPr="008709CE">
              <w:rPr>
                <w:rFonts w:ascii="Arial" w:eastAsia="Arial" w:hAnsi="Arial" w:cs="Arial"/>
                <w:b/>
              </w:rPr>
              <w:t>Theme</w:t>
            </w:r>
          </w:p>
        </w:tc>
        <w:tc>
          <w:tcPr>
            <w:tcW w:w="1800" w:type="dxa"/>
            <w:shd w:val="clear" w:color="auto" w:fill="D9D9D9"/>
          </w:tcPr>
          <w:p w14:paraId="4738595E" w14:textId="77777777" w:rsidR="00F465C4" w:rsidRPr="008709CE" w:rsidRDefault="00F465C4" w:rsidP="00F465C4">
            <w:pPr>
              <w:pStyle w:val="normal0"/>
              <w:spacing w:after="0"/>
              <w:jc w:val="center"/>
            </w:pPr>
            <w:r w:rsidRPr="008709CE">
              <w:rPr>
                <w:rFonts w:ascii="Arial" w:eastAsia="Arial" w:hAnsi="Arial" w:cs="Arial"/>
                <w:b/>
              </w:rPr>
              <w:t>Significance of Content</w:t>
            </w:r>
          </w:p>
        </w:tc>
        <w:tc>
          <w:tcPr>
            <w:tcW w:w="1350" w:type="dxa"/>
            <w:shd w:val="clear" w:color="auto" w:fill="D9D9D9"/>
          </w:tcPr>
          <w:p w14:paraId="57C949B5" w14:textId="77777777" w:rsidR="00F465C4" w:rsidRPr="008709CE" w:rsidRDefault="00F465C4" w:rsidP="00F465C4">
            <w:pPr>
              <w:pStyle w:val="normal0"/>
              <w:spacing w:after="0"/>
              <w:jc w:val="center"/>
            </w:pPr>
            <w:r w:rsidRPr="008709CE">
              <w:rPr>
                <w:rFonts w:ascii="Arial" w:eastAsia="Arial" w:hAnsi="Arial" w:cs="Arial"/>
                <w:b/>
              </w:rPr>
              <w:t>Objective and/or Purpose</w:t>
            </w:r>
          </w:p>
        </w:tc>
        <w:tc>
          <w:tcPr>
            <w:tcW w:w="1440" w:type="dxa"/>
            <w:shd w:val="clear" w:color="auto" w:fill="D9D9D9"/>
          </w:tcPr>
          <w:p w14:paraId="601D876F" w14:textId="77777777" w:rsidR="00F465C4" w:rsidRPr="008709CE" w:rsidRDefault="00F465C4" w:rsidP="00F465C4">
            <w:pPr>
              <w:pStyle w:val="normal0"/>
              <w:spacing w:after="0"/>
              <w:jc w:val="center"/>
            </w:pPr>
            <w:r w:rsidRPr="008709CE">
              <w:rPr>
                <w:rFonts w:ascii="Arial" w:eastAsia="Arial" w:hAnsi="Arial" w:cs="Arial"/>
                <w:b/>
              </w:rPr>
              <w:t>Audience</w:t>
            </w:r>
          </w:p>
        </w:tc>
        <w:tc>
          <w:tcPr>
            <w:tcW w:w="1350" w:type="dxa"/>
            <w:shd w:val="clear" w:color="auto" w:fill="D9D9D9"/>
          </w:tcPr>
          <w:p w14:paraId="67E18FA1" w14:textId="77777777" w:rsidR="00F465C4" w:rsidRPr="008709CE" w:rsidRDefault="00F465C4" w:rsidP="00F465C4">
            <w:pPr>
              <w:pStyle w:val="normal0"/>
              <w:spacing w:after="0"/>
              <w:jc w:val="center"/>
            </w:pPr>
            <w:r w:rsidRPr="008709CE">
              <w:rPr>
                <w:rFonts w:ascii="Arial" w:eastAsia="Arial" w:hAnsi="Arial" w:cs="Arial"/>
                <w:b/>
              </w:rPr>
              <w:t>Format</w:t>
            </w:r>
          </w:p>
        </w:tc>
        <w:tc>
          <w:tcPr>
            <w:tcW w:w="1710" w:type="dxa"/>
            <w:shd w:val="clear" w:color="auto" w:fill="D9D9D9"/>
          </w:tcPr>
          <w:p w14:paraId="534FF951" w14:textId="77777777" w:rsidR="00F465C4" w:rsidRPr="008709CE" w:rsidRDefault="00F465C4" w:rsidP="00F465C4">
            <w:pPr>
              <w:pStyle w:val="normal0"/>
              <w:spacing w:after="0"/>
              <w:jc w:val="center"/>
            </w:pPr>
            <w:r w:rsidRPr="008709CE">
              <w:rPr>
                <w:rFonts w:ascii="Arial" w:eastAsia="Arial" w:hAnsi="Arial" w:cs="Arial"/>
                <w:b/>
              </w:rPr>
              <w:t>Process of Presentation</w:t>
            </w:r>
          </w:p>
        </w:tc>
        <w:tc>
          <w:tcPr>
            <w:tcW w:w="1473" w:type="dxa"/>
            <w:shd w:val="clear" w:color="auto" w:fill="D9D9D9"/>
          </w:tcPr>
          <w:p w14:paraId="3E1C6C7F" w14:textId="77777777" w:rsidR="00F465C4" w:rsidRPr="008709CE" w:rsidRDefault="00F465C4" w:rsidP="00F465C4">
            <w:pPr>
              <w:pStyle w:val="normal0"/>
              <w:spacing w:after="0"/>
              <w:jc w:val="center"/>
            </w:pPr>
            <w:r w:rsidRPr="008709CE">
              <w:rPr>
                <w:rFonts w:ascii="Arial" w:eastAsia="Arial" w:hAnsi="Arial" w:cs="Arial"/>
                <w:b/>
              </w:rPr>
              <w:t>Participant Outcomes</w:t>
            </w:r>
          </w:p>
        </w:tc>
      </w:tr>
      <w:tr w:rsidR="00F465C4" w14:paraId="66036F2D" w14:textId="77777777" w:rsidTr="00F465C4">
        <w:trPr>
          <w:trHeight w:val="4980"/>
        </w:trPr>
        <w:tc>
          <w:tcPr>
            <w:tcW w:w="1710" w:type="dxa"/>
          </w:tcPr>
          <w:p w14:paraId="04149EB0" w14:textId="77777777" w:rsidR="00F465C4" w:rsidRPr="008709CE" w:rsidRDefault="00F465C4" w:rsidP="00F465C4">
            <w:pPr>
              <w:pStyle w:val="normal0"/>
              <w:spacing w:after="0"/>
              <w:rPr>
                <w:rFonts w:ascii="Arial" w:eastAsia="Arial" w:hAnsi="Arial" w:cs="Arial"/>
                <w:sz w:val="22"/>
                <w:szCs w:val="22"/>
              </w:rPr>
            </w:pPr>
            <w:r>
              <w:rPr>
                <w:rFonts w:ascii="Arial" w:eastAsia="Arial" w:hAnsi="Arial" w:cs="Arial"/>
                <w:sz w:val="22"/>
                <w:szCs w:val="22"/>
              </w:rPr>
              <w:t>Clearly addresses theme</w:t>
            </w:r>
          </w:p>
          <w:p w14:paraId="26187751" w14:textId="77777777" w:rsidR="00F465C4" w:rsidRPr="008709CE" w:rsidRDefault="00F465C4" w:rsidP="00F465C4">
            <w:pPr>
              <w:pStyle w:val="normal0"/>
              <w:spacing w:after="0"/>
              <w:rPr>
                <w:rFonts w:ascii="Arial" w:eastAsia="Arial" w:hAnsi="Arial" w:cs="Arial"/>
                <w:sz w:val="22"/>
                <w:szCs w:val="22"/>
              </w:rPr>
            </w:pPr>
          </w:p>
          <w:p w14:paraId="13A62CCE"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Overall proposal is clear in relation to theme</w:t>
            </w:r>
          </w:p>
        </w:tc>
        <w:tc>
          <w:tcPr>
            <w:tcW w:w="1800" w:type="dxa"/>
          </w:tcPr>
          <w:p w14:paraId="69118E29" w14:textId="77777777" w:rsidR="00F465C4" w:rsidRPr="008709CE" w:rsidRDefault="00F465C4" w:rsidP="00F465C4">
            <w:pPr>
              <w:pStyle w:val="normal0"/>
              <w:spacing w:after="0"/>
              <w:rPr>
                <w:rFonts w:ascii="Arial" w:eastAsia="Arial" w:hAnsi="Arial" w:cs="Arial"/>
                <w:sz w:val="22"/>
                <w:szCs w:val="22"/>
              </w:rPr>
            </w:pPr>
            <w:r w:rsidRPr="008709CE">
              <w:rPr>
                <w:rFonts w:ascii="Arial" w:eastAsia="Arial" w:hAnsi="Arial" w:cs="Arial"/>
                <w:sz w:val="22"/>
                <w:szCs w:val="22"/>
              </w:rPr>
              <w:t>Clear information based on current research, knowledge, or practice in fie</w:t>
            </w:r>
            <w:r>
              <w:rPr>
                <w:rFonts w:ascii="Arial" w:eastAsia="Arial" w:hAnsi="Arial" w:cs="Arial"/>
                <w:sz w:val="22"/>
                <w:szCs w:val="22"/>
              </w:rPr>
              <w:t>ld of dual language education</w:t>
            </w:r>
          </w:p>
          <w:p w14:paraId="6187A4FE" w14:textId="77777777" w:rsidR="00F465C4" w:rsidRPr="008709CE" w:rsidRDefault="00F465C4" w:rsidP="00F465C4">
            <w:pPr>
              <w:pStyle w:val="normal0"/>
              <w:spacing w:after="0"/>
              <w:rPr>
                <w:rFonts w:ascii="Arial" w:eastAsia="Arial" w:hAnsi="Arial" w:cs="Arial"/>
                <w:sz w:val="22"/>
                <w:szCs w:val="22"/>
              </w:rPr>
            </w:pPr>
          </w:p>
          <w:p w14:paraId="2BD185E8" w14:textId="77777777" w:rsidR="00F465C4" w:rsidRPr="008709CE" w:rsidRDefault="00F465C4" w:rsidP="00F465C4">
            <w:pPr>
              <w:pStyle w:val="normal0"/>
              <w:spacing w:after="0"/>
              <w:rPr>
                <w:rFonts w:ascii="Arial" w:eastAsia="Arial" w:hAnsi="Arial" w:cs="Arial"/>
                <w:sz w:val="22"/>
                <w:szCs w:val="22"/>
              </w:rPr>
            </w:pPr>
            <w:r w:rsidRPr="008709CE">
              <w:rPr>
                <w:rFonts w:ascii="Arial" w:eastAsia="Arial" w:hAnsi="Arial" w:cs="Arial"/>
                <w:sz w:val="22"/>
                <w:szCs w:val="22"/>
              </w:rPr>
              <w:t>Models a strategy that can be implemente</w:t>
            </w:r>
            <w:r>
              <w:rPr>
                <w:rFonts w:ascii="Arial" w:eastAsia="Arial" w:hAnsi="Arial" w:cs="Arial"/>
                <w:sz w:val="22"/>
                <w:szCs w:val="22"/>
              </w:rPr>
              <w:t>d in a DL classroom or school</w:t>
            </w:r>
          </w:p>
          <w:p w14:paraId="200AE2C2" w14:textId="77777777" w:rsidR="00F465C4" w:rsidRPr="008709CE" w:rsidRDefault="00F465C4" w:rsidP="00F465C4">
            <w:pPr>
              <w:pStyle w:val="normal0"/>
              <w:spacing w:after="0"/>
              <w:rPr>
                <w:rFonts w:ascii="Arial" w:eastAsia="Arial" w:hAnsi="Arial" w:cs="Arial"/>
                <w:sz w:val="22"/>
                <w:szCs w:val="22"/>
              </w:rPr>
            </w:pPr>
          </w:p>
          <w:p w14:paraId="5CA9FF45"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Demonstrates specific application to second language learners</w:t>
            </w:r>
          </w:p>
        </w:tc>
        <w:tc>
          <w:tcPr>
            <w:tcW w:w="1350" w:type="dxa"/>
          </w:tcPr>
          <w:p w14:paraId="00B2EF42"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Clearly stated purpose related to one of the strands of the Guiding Principles for Dual Language Education</w:t>
            </w:r>
          </w:p>
        </w:tc>
        <w:tc>
          <w:tcPr>
            <w:tcW w:w="1440" w:type="dxa"/>
          </w:tcPr>
          <w:p w14:paraId="6B916DBF"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 xml:space="preserve">Proposal identifies language of instruction and specific audience i.e. </w:t>
            </w:r>
            <w:r>
              <w:rPr>
                <w:rFonts w:ascii="Arial" w:eastAsia="Arial" w:hAnsi="Arial" w:cs="Arial"/>
                <w:sz w:val="22"/>
                <w:szCs w:val="22"/>
              </w:rPr>
              <w:t>target audience</w:t>
            </w:r>
            <w:r w:rsidRPr="008709CE">
              <w:rPr>
                <w:rFonts w:ascii="Arial" w:eastAsia="Arial" w:hAnsi="Arial" w:cs="Arial"/>
                <w:sz w:val="22"/>
                <w:szCs w:val="22"/>
              </w:rPr>
              <w:t>, target strands and level of expertise</w:t>
            </w:r>
          </w:p>
          <w:p w14:paraId="452C3020" w14:textId="77777777" w:rsidR="00F465C4" w:rsidRPr="008709CE" w:rsidRDefault="00F465C4" w:rsidP="00F465C4">
            <w:pPr>
              <w:pStyle w:val="normal0"/>
              <w:spacing w:after="0"/>
              <w:rPr>
                <w:rFonts w:ascii="Arial" w:eastAsia="Arial" w:hAnsi="Arial" w:cs="Arial"/>
                <w:sz w:val="22"/>
                <w:szCs w:val="22"/>
              </w:rPr>
            </w:pPr>
          </w:p>
          <w:p w14:paraId="4B3F04AE" w14:textId="77777777" w:rsidR="00F465C4" w:rsidRPr="008709CE" w:rsidRDefault="00F465C4" w:rsidP="00F465C4">
            <w:pPr>
              <w:pStyle w:val="normal0"/>
              <w:spacing w:after="0"/>
              <w:rPr>
                <w:sz w:val="22"/>
                <w:szCs w:val="22"/>
              </w:rPr>
            </w:pPr>
            <w:r>
              <w:rPr>
                <w:rFonts w:ascii="Arial" w:eastAsia="Arial" w:hAnsi="Arial" w:cs="Arial"/>
                <w:sz w:val="22"/>
                <w:szCs w:val="22"/>
              </w:rPr>
              <w:t>Describes audience participation</w:t>
            </w:r>
          </w:p>
        </w:tc>
        <w:tc>
          <w:tcPr>
            <w:tcW w:w="1350" w:type="dxa"/>
          </w:tcPr>
          <w:p w14:paraId="4BA364DF" w14:textId="77777777" w:rsidR="00F465C4" w:rsidRPr="008709CE" w:rsidRDefault="00F465C4" w:rsidP="00F465C4">
            <w:pPr>
              <w:pStyle w:val="normal0"/>
              <w:spacing w:after="0"/>
              <w:rPr>
                <w:rFonts w:ascii="Arial" w:eastAsia="Arial" w:hAnsi="Arial" w:cs="Arial"/>
                <w:sz w:val="22"/>
                <w:szCs w:val="22"/>
              </w:rPr>
            </w:pPr>
            <w:r w:rsidRPr="008709CE">
              <w:rPr>
                <w:rFonts w:ascii="Arial" w:eastAsia="Arial" w:hAnsi="Arial" w:cs="Arial"/>
                <w:sz w:val="22"/>
                <w:szCs w:val="22"/>
              </w:rPr>
              <w:t>All parts of presen</w:t>
            </w:r>
            <w:r>
              <w:rPr>
                <w:rFonts w:ascii="Arial" w:eastAsia="Arial" w:hAnsi="Arial" w:cs="Arial"/>
                <w:sz w:val="22"/>
                <w:szCs w:val="22"/>
              </w:rPr>
              <w:t>tation format clearly described</w:t>
            </w:r>
          </w:p>
          <w:p w14:paraId="56619ACC" w14:textId="77777777" w:rsidR="00F465C4" w:rsidRPr="008709CE" w:rsidRDefault="00F465C4" w:rsidP="00F465C4">
            <w:pPr>
              <w:pStyle w:val="normal0"/>
              <w:spacing w:after="0"/>
              <w:rPr>
                <w:rFonts w:ascii="Arial" w:eastAsia="Arial" w:hAnsi="Arial" w:cs="Arial"/>
                <w:sz w:val="22"/>
                <w:szCs w:val="22"/>
              </w:rPr>
            </w:pPr>
          </w:p>
          <w:p w14:paraId="797C7180"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Format is accessible and relevant to the specific audience</w:t>
            </w:r>
          </w:p>
        </w:tc>
        <w:tc>
          <w:tcPr>
            <w:tcW w:w="1710" w:type="dxa"/>
          </w:tcPr>
          <w:p w14:paraId="361B4332" w14:textId="77777777" w:rsidR="00F465C4" w:rsidRPr="008709CE" w:rsidRDefault="00F465C4" w:rsidP="00F465C4">
            <w:pPr>
              <w:pStyle w:val="normal0"/>
              <w:spacing w:after="0"/>
              <w:rPr>
                <w:rFonts w:ascii="Arial" w:eastAsia="Arial" w:hAnsi="Arial" w:cs="Arial"/>
                <w:sz w:val="22"/>
                <w:szCs w:val="22"/>
              </w:rPr>
            </w:pPr>
            <w:r w:rsidRPr="008709CE">
              <w:rPr>
                <w:rFonts w:ascii="Arial" w:eastAsia="Arial" w:hAnsi="Arial" w:cs="Arial"/>
                <w:sz w:val="22"/>
                <w:szCs w:val="22"/>
              </w:rPr>
              <w:t>Time fr</w:t>
            </w:r>
            <w:r>
              <w:rPr>
                <w:rFonts w:ascii="Arial" w:eastAsia="Arial" w:hAnsi="Arial" w:cs="Arial"/>
                <w:sz w:val="22"/>
                <w:szCs w:val="22"/>
              </w:rPr>
              <w:t>ame of presentation broken down</w:t>
            </w:r>
          </w:p>
          <w:p w14:paraId="4EEDAD34" w14:textId="77777777" w:rsidR="00F465C4" w:rsidRPr="008709CE" w:rsidRDefault="00F465C4" w:rsidP="00F465C4">
            <w:pPr>
              <w:pStyle w:val="normal0"/>
              <w:spacing w:after="0"/>
              <w:rPr>
                <w:rFonts w:ascii="Arial" w:eastAsia="Arial" w:hAnsi="Arial" w:cs="Arial"/>
                <w:sz w:val="22"/>
                <w:szCs w:val="22"/>
              </w:rPr>
            </w:pPr>
          </w:p>
          <w:p w14:paraId="0F1A8E24" w14:textId="77777777" w:rsidR="00F465C4" w:rsidRPr="008709CE" w:rsidRDefault="00F465C4" w:rsidP="00F465C4">
            <w:pPr>
              <w:pStyle w:val="normal0"/>
              <w:spacing w:after="0"/>
              <w:rPr>
                <w:rFonts w:ascii="Arial" w:eastAsia="Arial" w:hAnsi="Arial" w:cs="Arial"/>
                <w:sz w:val="22"/>
                <w:szCs w:val="22"/>
              </w:rPr>
            </w:pPr>
            <w:r w:rsidRPr="008709CE">
              <w:rPr>
                <w:rFonts w:ascii="Arial" w:eastAsia="Arial" w:hAnsi="Arial" w:cs="Arial"/>
                <w:sz w:val="22"/>
                <w:szCs w:val="22"/>
              </w:rPr>
              <w:t>Types of</w:t>
            </w:r>
            <w:r>
              <w:rPr>
                <w:rFonts w:ascii="Arial" w:eastAsia="Arial" w:hAnsi="Arial" w:cs="Arial"/>
                <w:sz w:val="22"/>
                <w:szCs w:val="22"/>
              </w:rPr>
              <w:t xml:space="preserve"> audience interaction described</w:t>
            </w:r>
          </w:p>
          <w:p w14:paraId="08CBC449" w14:textId="77777777" w:rsidR="00F465C4" w:rsidRPr="008709CE" w:rsidRDefault="00F465C4" w:rsidP="00F465C4">
            <w:pPr>
              <w:pStyle w:val="normal0"/>
              <w:spacing w:after="0"/>
              <w:rPr>
                <w:rFonts w:ascii="Arial" w:eastAsia="Arial" w:hAnsi="Arial" w:cs="Arial"/>
                <w:sz w:val="22"/>
                <w:szCs w:val="22"/>
              </w:rPr>
            </w:pPr>
          </w:p>
          <w:p w14:paraId="0C35E9C2"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Materials and handouts relevant and clearly described</w:t>
            </w:r>
          </w:p>
        </w:tc>
        <w:tc>
          <w:tcPr>
            <w:tcW w:w="1473" w:type="dxa"/>
          </w:tcPr>
          <w:p w14:paraId="0B5564A9" w14:textId="77777777" w:rsidR="00F465C4" w:rsidRPr="008709CE" w:rsidRDefault="00F465C4" w:rsidP="00F465C4">
            <w:pPr>
              <w:pStyle w:val="normal0"/>
              <w:spacing w:after="0"/>
              <w:rPr>
                <w:sz w:val="22"/>
                <w:szCs w:val="22"/>
              </w:rPr>
            </w:pPr>
            <w:r w:rsidRPr="008709CE">
              <w:rPr>
                <w:rFonts w:ascii="Arial" w:eastAsia="Arial" w:hAnsi="Arial" w:cs="Arial"/>
                <w:sz w:val="22"/>
                <w:szCs w:val="22"/>
              </w:rPr>
              <w:t>Provides an explicit statement of participant outcomes and how they will be achieved</w:t>
            </w:r>
          </w:p>
        </w:tc>
      </w:tr>
    </w:tbl>
    <w:p w14:paraId="3EAA98C4" w14:textId="77777777" w:rsidR="00197506" w:rsidRDefault="00197506">
      <w:pPr>
        <w:pStyle w:val="normal0"/>
      </w:pPr>
    </w:p>
    <w:p w14:paraId="31B35ACA" w14:textId="1D87F6F8" w:rsidR="00197506" w:rsidRDefault="007668F6">
      <w:pPr>
        <w:pStyle w:val="normal0"/>
        <w:rPr>
          <w:b/>
        </w:rPr>
      </w:pPr>
      <w:r>
        <w:rPr>
          <w:b/>
        </w:rPr>
        <w:t>Please se</w:t>
      </w:r>
      <w:r w:rsidR="00346A11">
        <w:rPr>
          <w:b/>
        </w:rPr>
        <w:t>nd this form by January 21, 2019</w:t>
      </w:r>
      <w:r>
        <w:rPr>
          <w:b/>
        </w:rPr>
        <w:t xml:space="preserve"> to:</w:t>
      </w:r>
    </w:p>
    <w:p w14:paraId="1968A29E" w14:textId="1990F604" w:rsidR="00346A11" w:rsidRPr="00346A11" w:rsidRDefault="00346A11" w:rsidP="00346A11">
      <w:pPr>
        <w:pStyle w:val="normal0"/>
        <w:numPr>
          <w:ilvl w:val="0"/>
          <w:numId w:val="7"/>
        </w:numPr>
        <w:contextualSpacing/>
      </w:pPr>
      <w:r>
        <w:rPr>
          <w:rFonts w:ascii="Arial" w:eastAsia="Arial" w:hAnsi="Arial" w:cs="Arial"/>
          <w:color w:val="1F497D"/>
        </w:rPr>
        <w:t xml:space="preserve">Yael Zakon-Bourke at: </w:t>
      </w:r>
      <w:hyperlink r:id="rId12" w:history="1">
        <w:r w:rsidRPr="00D30C37">
          <w:rPr>
            <w:rStyle w:val="Hyperlink"/>
            <w:rFonts w:ascii="Arial" w:eastAsia="Arial" w:hAnsi="Arial" w:cs="Arial"/>
          </w:rPr>
          <w:t>yaelzakon-bourke@mabene.org</w:t>
        </w:r>
      </w:hyperlink>
      <w:r>
        <w:rPr>
          <w:rFonts w:ascii="Arial" w:eastAsia="Arial" w:hAnsi="Arial" w:cs="Arial"/>
          <w:color w:val="1F497D"/>
        </w:rPr>
        <w:t xml:space="preserve"> and</w:t>
      </w:r>
    </w:p>
    <w:p w14:paraId="48AECB14" w14:textId="6FB50250" w:rsidR="00197506" w:rsidRPr="00DB4C2F" w:rsidRDefault="007668F6" w:rsidP="00346A11">
      <w:pPr>
        <w:pStyle w:val="normal0"/>
        <w:numPr>
          <w:ilvl w:val="0"/>
          <w:numId w:val="7"/>
        </w:numPr>
        <w:contextualSpacing/>
        <w:rPr>
          <w:rStyle w:val="Hyperlink"/>
          <w:color w:val="000000"/>
          <w:u w:val="none"/>
        </w:rPr>
      </w:pPr>
      <w:r>
        <w:rPr>
          <w:b/>
        </w:rPr>
        <w:t xml:space="preserve"> </w:t>
      </w:r>
      <w:r>
        <w:rPr>
          <w:rFonts w:ascii="Arial" w:eastAsia="Arial" w:hAnsi="Arial" w:cs="Arial"/>
          <w:color w:val="1F497D"/>
        </w:rPr>
        <w:t xml:space="preserve">Phyllis Hardy at: </w:t>
      </w:r>
      <w:hyperlink r:id="rId13" w:history="1">
        <w:r w:rsidR="00346A11" w:rsidRPr="00346A11">
          <w:rPr>
            <w:rStyle w:val="Hyperlink"/>
            <w:rFonts w:ascii="Arial" w:eastAsia="Arial" w:hAnsi="Arial" w:cs="Arial"/>
          </w:rPr>
          <w:t>phyllishardy@mabene.org</w:t>
        </w:r>
      </w:hyperlink>
    </w:p>
    <w:p w14:paraId="38E6DB49" w14:textId="7911399B" w:rsidR="00DB4C2F" w:rsidRDefault="00DB4C2F" w:rsidP="00DB4C2F">
      <w:pPr>
        <w:pStyle w:val="normal0"/>
        <w:contextualSpacing/>
      </w:pPr>
      <w:r>
        <w:t>OR</w:t>
      </w:r>
    </w:p>
    <w:p w14:paraId="063C633A" w14:textId="77777777" w:rsidR="00DB4C2F" w:rsidRDefault="00DB4C2F" w:rsidP="00DB4C2F">
      <w:pPr>
        <w:pStyle w:val="NormalWeb"/>
        <w:spacing w:before="60" w:beforeAutospacing="0" w:after="60" w:afterAutospacing="0"/>
        <w:textAlignment w:val="baseline"/>
        <w:rPr>
          <w:rFonts w:ascii="Noto Sans Symbols" w:hAnsi="Noto Sans Symbols"/>
          <w:color w:val="000000"/>
          <w:sz w:val="24"/>
          <w:szCs w:val="24"/>
        </w:rPr>
      </w:pPr>
      <w:r>
        <w:rPr>
          <w:rFonts w:ascii="Open Sans" w:hAnsi="Open Sans"/>
          <w:color w:val="000000"/>
          <w:sz w:val="24"/>
          <w:szCs w:val="24"/>
        </w:rPr>
        <w:t>Online submission form: </w:t>
      </w:r>
      <w:hyperlink r:id="rId14" w:history="1">
        <w:r>
          <w:rPr>
            <w:rStyle w:val="Hyperlink"/>
            <w:rFonts w:ascii="Open Sans" w:hAnsi="Open Sans"/>
            <w:b/>
            <w:bCs/>
            <w:color w:val="2AC194"/>
            <w:sz w:val="24"/>
            <w:szCs w:val="24"/>
          </w:rPr>
          <w:t>https://goo.gl/forms/h9ULPBb0eOecofZB3 </w:t>
        </w:r>
      </w:hyperlink>
    </w:p>
    <w:p w14:paraId="0B77414F" w14:textId="5B157E9C" w:rsidR="00DB4C2F" w:rsidRDefault="00DB4C2F" w:rsidP="00DB4C2F">
      <w:pPr>
        <w:pStyle w:val="NormalWeb"/>
        <w:spacing w:before="0" w:beforeAutospacing="0" w:after="240" w:afterAutospacing="0"/>
      </w:pPr>
      <w:r>
        <w:rPr>
          <w:rFonts w:ascii="Open Sans" w:hAnsi="Open Sans"/>
          <w:color w:val="000000"/>
          <w:sz w:val="24"/>
          <w:szCs w:val="24"/>
        </w:rPr>
        <w:t>NOTE: We recommend that you use this document to prepare your proposal, then go to the online submission form when you are ready to submit your final version.</w:t>
      </w:r>
    </w:p>
    <w:p w14:paraId="5B86FC98" w14:textId="77777777" w:rsidR="00197506" w:rsidRDefault="00197506">
      <w:pPr>
        <w:pStyle w:val="normal0"/>
      </w:pPr>
    </w:p>
    <w:p w14:paraId="64952929" w14:textId="77777777" w:rsidR="00197506" w:rsidRDefault="00197506">
      <w:pPr>
        <w:pStyle w:val="normal0"/>
      </w:pPr>
    </w:p>
    <w:p w14:paraId="4958F0D9" w14:textId="77777777" w:rsidR="00197506" w:rsidRDefault="00197506">
      <w:pPr>
        <w:pStyle w:val="normal0"/>
      </w:pPr>
    </w:p>
    <w:p w14:paraId="741C7E55" w14:textId="77777777" w:rsidR="00197506" w:rsidRDefault="00197506">
      <w:pPr>
        <w:pStyle w:val="normal0"/>
        <w:spacing w:after="0"/>
      </w:pPr>
    </w:p>
    <w:sectPr w:rsidR="00197506" w:rsidSect="003D0D43">
      <w:footerReference w:type="default" r:id="rId15"/>
      <w:pgSz w:w="12240" w:h="15840"/>
      <w:pgMar w:top="1152" w:right="1584" w:bottom="1152" w:left="158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E54B0" w14:textId="77777777" w:rsidR="009C3875" w:rsidRDefault="009C3875">
      <w:pPr>
        <w:spacing w:after="0"/>
      </w:pPr>
      <w:r>
        <w:separator/>
      </w:r>
    </w:p>
  </w:endnote>
  <w:endnote w:type="continuationSeparator" w:id="0">
    <w:p w14:paraId="4ACA84D5" w14:textId="77777777" w:rsidR="009C3875" w:rsidRDefault="009C3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Noto Sans Symbols">
    <w:altName w:val="Calibri"/>
    <w:charset w:val="00"/>
    <w:family w:val="auto"/>
    <w:pitch w:val="default"/>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10E4" w14:textId="77777777" w:rsidR="009C3875" w:rsidRDefault="009C3875">
    <w:pPr>
      <w:pStyle w:val="normal0"/>
      <w:tabs>
        <w:tab w:val="center" w:pos="4320"/>
        <w:tab w:val="right" w:pos="8640"/>
      </w:tabs>
      <w:spacing w:after="0"/>
      <w:jc w:val="right"/>
    </w:pPr>
    <w:r>
      <w:fldChar w:fldCharType="begin"/>
    </w:r>
    <w:r>
      <w:instrText>PAGE</w:instrText>
    </w:r>
    <w:r>
      <w:fldChar w:fldCharType="separate"/>
    </w:r>
    <w:r w:rsidR="00660B8B">
      <w:rPr>
        <w:noProof/>
      </w:rPr>
      <w:t>1</w:t>
    </w:r>
    <w:r>
      <w:fldChar w:fldCharType="end"/>
    </w:r>
  </w:p>
  <w:p w14:paraId="7301DFC1" w14:textId="77777777" w:rsidR="009C3875" w:rsidRDefault="009C3875">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18C2" w14:textId="77777777" w:rsidR="009C3875" w:rsidRDefault="009C3875">
      <w:pPr>
        <w:spacing w:after="0"/>
      </w:pPr>
      <w:r>
        <w:separator/>
      </w:r>
    </w:p>
  </w:footnote>
  <w:footnote w:type="continuationSeparator" w:id="0">
    <w:p w14:paraId="526B2060" w14:textId="77777777" w:rsidR="009C3875" w:rsidRDefault="009C387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CA"/>
    <w:multiLevelType w:val="multilevel"/>
    <w:tmpl w:val="C8AE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862727"/>
    <w:multiLevelType w:val="multilevel"/>
    <w:tmpl w:val="9C94878C"/>
    <w:lvl w:ilvl="0">
      <w:start w:val="1"/>
      <w:numFmt w:val="bullet"/>
      <w:lvlText w:val="●"/>
      <w:lvlJc w:val="left"/>
      <w:pPr>
        <w:ind w:left="727" w:firstLine="1094"/>
      </w:pPr>
      <w:rPr>
        <w:rFonts w:ascii="Arial" w:eastAsia="Arial" w:hAnsi="Arial" w:cs="Arial"/>
        <w:vertAlign w:val="baseline"/>
      </w:rPr>
    </w:lvl>
    <w:lvl w:ilvl="1">
      <w:start w:val="1"/>
      <w:numFmt w:val="bullet"/>
      <w:lvlText w:val="o"/>
      <w:lvlJc w:val="left"/>
      <w:pPr>
        <w:ind w:left="1447" w:firstLine="2534"/>
      </w:pPr>
      <w:rPr>
        <w:rFonts w:ascii="Arial" w:eastAsia="Arial" w:hAnsi="Arial" w:cs="Arial"/>
        <w:vertAlign w:val="baseline"/>
      </w:rPr>
    </w:lvl>
    <w:lvl w:ilvl="2">
      <w:start w:val="1"/>
      <w:numFmt w:val="bullet"/>
      <w:lvlText w:val="▪"/>
      <w:lvlJc w:val="left"/>
      <w:pPr>
        <w:ind w:left="2167" w:firstLine="3973"/>
      </w:pPr>
      <w:rPr>
        <w:rFonts w:ascii="Arial" w:eastAsia="Arial" w:hAnsi="Arial" w:cs="Arial"/>
        <w:vertAlign w:val="baseline"/>
      </w:rPr>
    </w:lvl>
    <w:lvl w:ilvl="3">
      <w:start w:val="1"/>
      <w:numFmt w:val="bullet"/>
      <w:lvlText w:val="●"/>
      <w:lvlJc w:val="left"/>
      <w:pPr>
        <w:ind w:left="2887" w:firstLine="5414"/>
      </w:pPr>
      <w:rPr>
        <w:rFonts w:ascii="Arial" w:eastAsia="Arial" w:hAnsi="Arial" w:cs="Arial"/>
        <w:vertAlign w:val="baseline"/>
      </w:rPr>
    </w:lvl>
    <w:lvl w:ilvl="4">
      <w:start w:val="1"/>
      <w:numFmt w:val="bullet"/>
      <w:lvlText w:val="o"/>
      <w:lvlJc w:val="left"/>
      <w:pPr>
        <w:ind w:left="3607" w:firstLine="6854"/>
      </w:pPr>
      <w:rPr>
        <w:rFonts w:ascii="Arial" w:eastAsia="Arial" w:hAnsi="Arial" w:cs="Arial"/>
        <w:vertAlign w:val="baseline"/>
      </w:rPr>
    </w:lvl>
    <w:lvl w:ilvl="5">
      <w:start w:val="1"/>
      <w:numFmt w:val="bullet"/>
      <w:lvlText w:val="▪"/>
      <w:lvlJc w:val="left"/>
      <w:pPr>
        <w:ind w:left="4327" w:firstLine="8294"/>
      </w:pPr>
      <w:rPr>
        <w:rFonts w:ascii="Arial" w:eastAsia="Arial" w:hAnsi="Arial" w:cs="Arial"/>
        <w:vertAlign w:val="baseline"/>
      </w:rPr>
    </w:lvl>
    <w:lvl w:ilvl="6">
      <w:start w:val="1"/>
      <w:numFmt w:val="bullet"/>
      <w:lvlText w:val="●"/>
      <w:lvlJc w:val="left"/>
      <w:pPr>
        <w:ind w:left="5047" w:firstLine="9734"/>
      </w:pPr>
      <w:rPr>
        <w:rFonts w:ascii="Arial" w:eastAsia="Arial" w:hAnsi="Arial" w:cs="Arial"/>
        <w:vertAlign w:val="baseline"/>
      </w:rPr>
    </w:lvl>
    <w:lvl w:ilvl="7">
      <w:start w:val="1"/>
      <w:numFmt w:val="bullet"/>
      <w:lvlText w:val="o"/>
      <w:lvlJc w:val="left"/>
      <w:pPr>
        <w:ind w:left="5767" w:firstLine="11174"/>
      </w:pPr>
      <w:rPr>
        <w:rFonts w:ascii="Arial" w:eastAsia="Arial" w:hAnsi="Arial" w:cs="Arial"/>
        <w:vertAlign w:val="baseline"/>
      </w:rPr>
    </w:lvl>
    <w:lvl w:ilvl="8">
      <w:start w:val="1"/>
      <w:numFmt w:val="bullet"/>
      <w:lvlText w:val="▪"/>
      <w:lvlJc w:val="left"/>
      <w:pPr>
        <w:ind w:left="6487" w:firstLine="12614"/>
      </w:pPr>
      <w:rPr>
        <w:rFonts w:ascii="Arial" w:eastAsia="Arial" w:hAnsi="Arial" w:cs="Arial"/>
        <w:vertAlign w:val="baseline"/>
      </w:rPr>
    </w:lvl>
  </w:abstractNum>
  <w:abstractNum w:abstractNumId="2">
    <w:nsid w:val="1C6F11F8"/>
    <w:multiLevelType w:val="multilevel"/>
    <w:tmpl w:val="25D0ED2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
    <w:nsid w:val="2B8970C6"/>
    <w:multiLevelType w:val="multilevel"/>
    <w:tmpl w:val="55B8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B7BA0"/>
    <w:multiLevelType w:val="multilevel"/>
    <w:tmpl w:val="EA8CA19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34E85773"/>
    <w:multiLevelType w:val="hybridMultilevel"/>
    <w:tmpl w:val="60C2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C43F1"/>
    <w:multiLevelType w:val="multilevel"/>
    <w:tmpl w:val="767A81D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nsid w:val="53176714"/>
    <w:multiLevelType w:val="multilevel"/>
    <w:tmpl w:val="878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D6AFB"/>
    <w:multiLevelType w:val="multilevel"/>
    <w:tmpl w:val="D662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8D1232"/>
    <w:multiLevelType w:val="multilevel"/>
    <w:tmpl w:val="705E55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6B2F298D"/>
    <w:multiLevelType w:val="multilevel"/>
    <w:tmpl w:val="5D7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36069"/>
    <w:multiLevelType w:val="multilevel"/>
    <w:tmpl w:val="E04A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FE05CC"/>
    <w:multiLevelType w:val="multilevel"/>
    <w:tmpl w:val="0B4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0"/>
  </w:num>
  <w:num w:numId="5">
    <w:abstractNumId w:val="2"/>
  </w:num>
  <w:num w:numId="6">
    <w:abstractNumId w:val="1"/>
  </w:num>
  <w:num w:numId="7">
    <w:abstractNumId w:val="8"/>
  </w:num>
  <w:num w:numId="8">
    <w:abstractNumId w:val="7"/>
  </w:num>
  <w:num w:numId="9">
    <w:abstractNumId w:val="5"/>
  </w:num>
  <w:num w:numId="10">
    <w:abstractNumId w:val="1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7506"/>
    <w:rsid w:val="000E7230"/>
    <w:rsid w:val="00197506"/>
    <w:rsid w:val="0028676A"/>
    <w:rsid w:val="00307CB5"/>
    <w:rsid w:val="00346A11"/>
    <w:rsid w:val="003D0D43"/>
    <w:rsid w:val="005E5CD0"/>
    <w:rsid w:val="00660B8B"/>
    <w:rsid w:val="00696938"/>
    <w:rsid w:val="006F1D41"/>
    <w:rsid w:val="007668F6"/>
    <w:rsid w:val="0085720D"/>
    <w:rsid w:val="009C3875"/>
    <w:rsid w:val="009D5787"/>
    <w:rsid w:val="00A1711E"/>
    <w:rsid w:val="00A30BA8"/>
    <w:rsid w:val="00A86807"/>
    <w:rsid w:val="00BD16EA"/>
    <w:rsid w:val="00C20395"/>
    <w:rsid w:val="00D35287"/>
    <w:rsid w:val="00DB4C2F"/>
    <w:rsid w:val="00EE7431"/>
    <w:rsid w:val="00F4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D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668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8F6"/>
    <w:rPr>
      <w:rFonts w:ascii="Lucida Grande" w:hAnsi="Lucida Grande" w:cs="Lucida Grande"/>
      <w:sz w:val="18"/>
      <w:szCs w:val="18"/>
    </w:rPr>
  </w:style>
  <w:style w:type="paragraph" w:styleId="NormalWeb">
    <w:name w:val="Normal (Web)"/>
    <w:basedOn w:val="Normal"/>
    <w:uiPriority w:val="99"/>
    <w:unhideWhenUsed/>
    <w:rsid w:val="00EE74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unhideWhenUsed/>
    <w:rsid w:val="00BD16EA"/>
    <w:rPr>
      <w:color w:val="0000FF" w:themeColor="hyperlink"/>
      <w:u w:val="single"/>
    </w:rPr>
  </w:style>
  <w:style w:type="character" w:styleId="FollowedHyperlink">
    <w:name w:val="FollowedHyperlink"/>
    <w:basedOn w:val="DefaultParagraphFont"/>
    <w:uiPriority w:val="99"/>
    <w:semiHidden/>
    <w:unhideWhenUsed/>
    <w:rsid w:val="00346A11"/>
    <w:rPr>
      <w:color w:val="800080" w:themeColor="followedHyperlink"/>
      <w:u w:val="single"/>
    </w:rPr>
  </w:style>
  <w:style w:type="paragraph" w:styleId="ListParagraph">
    <w:name w:val="List Paragraph"/>
    <w:basedOn w:val="Normal"/>
    <w:uiPriority w:val="34"/>
    <w:qFormat/>
    <w:rsid w:val="00A30B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668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8F6"/>
    <w:rPr>
      <w:rFonts w:ascii="Lucida Grande" w:hAnsi="Lucida Grande" w:cs="Lucida Grande"/>
      <w:sz w:val="18"/>
      <w:szCs w:val="18"/>
    </w:rPr>
  </w:style>
  <w:style w:type="paragraph" w:styleId="NormalWeb">
    <w:name w:val="Normal (Web)"/>
    <w:basedOn w:val="Normal"/>
    <w:uiPriority w:val="99"/>
    <w:unhideWhenUsed/>
    <w:rsid w:val="00EE74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unhideWhenUsed/>
    <w:rsid w:val="00BD16EA"/>
    <w:rPr>
      <w:color w:val="0000FF" w:themeColor="hyperlink"/>
      <w:u w:val="single"/>
    </w:rPr>
  </w:style>
  <w:style w:type="character" w:styleId="FollowedHyperlink">
    <w:name w:val="FollowedHyperlink"/>
    <w:basedOn w:val="DefaultParagraphFont"/>
    <w:uiPriority w:val="99"/>
    <w:semiHidden/>
    <w:unhideWhenUsed/>
    <w:rsid w:val="00346A11"/>
    <w:rPr>
      <w:color w:val="800080" w:themeColor="followedHyperlink"/>
      <w:u w:val="single"/>
    </w:rPr>
  </w:style>
  <w:style w:type="paragraph" w:styleId="ListParagraph">
    <w:name w:val="List Paragraph"/>
    <w:basedOn w:val="Normal"/>
    <w:uiPriority w:val="34"/>
    <w:qFormat/>
    <w:rsid w:val="00A3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294">
      <w:bodyDiv w:val="1"/>
      <w:marLeft w:val="0"/>
      <w:marRight w:val="0"/>
      <w:marTop w:val="0"/>
      <w:marBottom w:val="0"/>
      <w:divBdr>
        <w:top w:val="none" w:sz="0" w:space="0" w:color="auto"/>
        <w:left w:val="none" w:sz="0" w:space="0" w:color="auto"/>
        <w:bottom w:val="none" w:sz="0" w:space="0" w:color="auto"/>
        <w:right w:val="none" w:sz="0" w:space="0" w:color="auto"/>
      </w:divBdr>
    </w:div>
    <w:div w:id="149247720">
      <w:bodyDiv w:val="1"/>
      <w:marLeft w:val="0"/>
      <w:marRight w:val="0"/>
      <w:marTop w:val="0"/>
      <w:marBottom w:val="0"/>
      <w:divBdr>
        <w:top w:val="none" w:sz="0" w:space="0" w:color="auto"/>
        <w:left w:val="none" w:sz="0" w:space="0" w:color="auto"/>
        <w:bottom w:val="none" w:sz="0" w:space="0" w:color="auto"/>
        <w:right w:val="none" w:sz="0" w:space="0" w:color="auto"/>
      </w:divBdr>
    </w:div>
    <w:div w:id="755902864">
      <w:bodyDiv w:val="1"/>
      <w:marLeft w:val="0"/>
      <w:marRight w:val="0"/>
      <w:marTop w:val="0"/>
      <w:marBottom w:val="0"/>
      <w:divBdr>
        <w:top w:val="none" w:sz="0" w:space="0" w:color="auto"/>
        <w:left w:val="none" w:sz="0" w:space="0" w:color="auto"/>
        <w:bottom w:val="none" w:sz="0" w:space="0" w:color="auto"/>
        <w:right w:val="none" w:sz="0" w:space="0" w:color="auto"/>
      </w:divBdr>
    </w:div>
    <w:div w:id="1247808348">
      <w:bodyDiv w:val="1"/>
      <w:marLeft w:val="0"/>
      <w:marRight w:val="0"/>
      <w:marTop w:val="0"/>
      <w:marBottom w:val="0"/>
      <w:divBdr>
        <w:top w:val="none" w:sz="0" w:space="0" w:color="auto"/>
        <w:left w:val="none" w:sz="0" w:space="0" w:color="auto"/>
        <w:bottom w:val="none" w:sz="0" w:space="0" w:color="auto"/>
        <w:right w:val="none" w:sz="0" w:space="0" w:color="auto"/>
      </w:divBdr>
    </w:div>
    <w:div w:id="1286810207">
      <w:bodyDiv w:val="1"/>
      <w:marLeft w:val="0"/>
      <w:marRight w:val="0"/>
      <w:marTop w:val="0"/>
      <w:marBottom w:val="0"/>
      <w:divBdr>
        <w:top w:val="none" w:sz="0" w:space="0" w:color="auto"/>
        <w:left w:val="none" w:sz="0" w:space="0" w:color="auto"/>
        <w:bottom w:val="none" w:sz="0" w:space="0" w:color="auto"/>
        <w:right w:val="none" w:sz="0" w:space="0" w:color="auto"/>
      </w:divBdr>
    </w:div>
    <w:div w:id="1794204703">
      <w:bodyDiv w:val="1"/>
      <w:marLeft w:val="0"/>
      <w:marRight w:val="0"/>
      <w:marTop w:val="0"/>
      <w:marBottom w:val="0"/>
      <w:divBdr>
        <w:top w:val="none" w:sz="0" w:space="0" w:color="auto"/>
        <w:left w:val="none" w:sz="0" w:space="0" w:color="auto"/>
        <w:bottom w:val="none" w:sz="0" w:space="0" w:color="auto"/>
        <w:right w:val="none" w:sz="0" w:space="0" w:color="auto"/>
      </w:divBdr>
    </w:div>
    <w:div w:id="20547730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ssmabe.org/events" TargetMode="External"/><Relationship Id="rId12" Type="http://schemas.openxmlformats.org/officeDocument/2006/relationships/hyperlink" Target="mailto:yaelzakon-bourke@mabene.org" TargetMode="External"/><Relationship Id="rId13" Type="http://schemas.openxmlformats.org/officeDocument/2006/relationships/hyperlink" Target="mailto:phyllishardy@mabene.org" TargetMode="External"/><Relationship Id="rId14" Type="http://schemas.openxmlformats.org/officeDocument/2006/relationships/hyperlink" Target="https://goo.gl/forms/h9ULPBb0eOecofZB3"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goo.gl/forms/h9ULPBb0eOecofZB3" TargetMode="External"/><Relationship Id="rId10" Type="http://schemas.openxmlformats.org/officeDocument/2006/relationships/hyperlink" Target="http://www.mab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1495</Words>
  <Characters>8524</Characters>
  <Application>Microsoft Macintosh Word</Application>
  <DocSecurity>0</DocSecurity>
  <Lines>71</Lines>
  <Paragraphs>19</Paragraphs>
  <ScaleCrop>false</ScaleCrop>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Phyllis Hardy</cp:lastModifiedBy>
  <cp:revision>14</cp:revision>
  <dcterms:created xsi:type="dcterms:W3CDTF">2018-10-15T21:57:00Z</dcterms:created>
  <dcterms:modified xsi:type="dcterms:W3CDTF">2018-12-09T22:52:00Z</dcterms:modified>
</cp:coreProperties>
</file>